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180" w:afterAutospacing="0"/>
        <w:jc w:val="center"/>
        <w:rPr>
          <w:rFonts w:ascii="Times New Roman" w:hAnsi="Times New Roman" w:cs="Times New Roman"/>
          <w:color w:val="202020"/>
          <w:sz w:val="33"/>
          <w:szCs w:val="33"/>
        </w:rPr>
      </w:pPr>
      <w:r>
        <w:rPr>
          <w:rStyle w:val="8"/>
          <w:rFonts w:ascii="Times New Roman" w:hAnsi="Times New Roman" w:cs="Times New Roman"/>
          <w:color w:val="202020"/>
          <w:sz w:val="36"/>
          <w:szCs w:val="36"/>
        </w:rPr>
        <w:t>“厦门大学分子影像博士生分论坛”拉开帷幕</w:t>
      </w:r>
    </w:p>
    <w:p>
      <w:pPr>
        <w:pStyle w:val="5"/>
        <w:shd w:val="clear" w:color="auto" w:fill="FFFFFF"/>
        <w:spacing w:before="0" w:beforeAutospacing="0" w:after="0" w:afterAutospacing="0" w:line="300" w:lineRule="atLeast"/>
        <w:rPr>
          <w:rFonts w:ascii="Times New Roman" w:hAnsi="Times New Roman" w:cs="Times New Roman"/>
          <w:b/>
          <w:bCs/>
          <w:color w:val="202020"/>
          <w:sz w:val="28"/>
          <w:szCs w:val="28"/>
        </w:rPr>
      </w:pPr>
      <w:r>
        <w:rPr>
          <w:rFonts w:hint="eastAsia" w:ascii="Times New Roman" w:hAnsi="Times New Roman" w:cs="Times New Roman"/>
          <w:b/>
          <w:bCs/>
          <w:color w:val="202020"/>
          <w:sz w:val="28"/>
          <w:szCs w:val="28"/>
        </w:rPr>
        <w:t>论坛介绍：</w:t>
      </w:r>
    </w:p>
    <w:p>
      <w:pPr>
        <w:pStyle w:val="5"/>
        <w:shd w:val="clear" w:color="auto" w:fill="FFFFFF"/>
        <w:spacing w:before="0" w:beforeAutospacing="0" w:after="180" w:afterAutospacing="0" w:line="480" w:lineRule="atLeast"/>
        <w:ind w:firstLine="450"/>
        <w:rPr>
          <w:rFonts w:ascii="Times New Roman" w:hAnsi="Times New Roman" w:cs="Times New Roman"/>
          <w:color w:val="202020"/>
        </w:rPr>
      </w:pPr>
      <w:r>
        <w:rPr>
          <w:rFonts w:ascii="Times New Roman" w:hAnsi="Times New Roman" w:cs="Times New Roman"/>
          <w:color w:val="202020"/>
        </w:rPr>
        <w:t>为学习宣传贯彻党的十九大会议精神，助力国家创新体系建设及战略科技力量，培养高校研究生的创新意识和使命担当，由</w:t>
      </w:r>
      <w:r>
        <w:rPr>
          <w:rFonts w:ascii="Times New Roman" w:hAnsi="Times New Roman" w:cs="Times New Roman"/>
        </w:rPr>
        <w:t>厦门大学研究生院主办，厦门大学公共卫生学院、厦门大学分子影像暨转化医学研究中心、公共卫生学院研究生会</w:t>
      </w:r>
      <w:r>
        <w:rPr>
          <w:rFonts w:ascii="Times New Roman" w:hAnsi="Times New Roman" w:cs="Times New Roman"/>
          <w:color w:val="202020"/>
        </w:rPr>
        <w:t>承办的“第一届厦门大学分子影像博士生分论坛”将于2019年10月18日-10月20日在厦门大学举办。</w:t>
      </w:r>
    </w:p>
    <w:p>
      <w:pPr>
        <w:pStyle w:val="5"/>
        <w:shd w:val="clear" w:color="auto" w:fill="FFFFFF"/>
        <w:spacing w:before="0" w:beforeAutospacing="0" w:after="180" w:afterAutospacing="0" w:line="480" w:lineRule="atLeast"/>
        <w:ind w:firstLine="450"/>
        <w:rPr>
          <w:rFonts w:ascii="Times New Roman" w:hAnsi="Times New Roman" w:cs="Times New Roman"/>
          <w:color w:val="202020"/>
        </w:rPr>
      </w:pPr>
      <w:r>
        <w:rPr>
          <w:rFonts w:ascii="Times New Roman" w:hAnsi="Times New Roman" w:cs="Times New Roman"/>
          <w:color w:val="202020"/>
        </w:rPr>
        <w:t>本届论坛以集中展示我国分子影像学及其相关领域的学术成就，促进我国分子影像学与纳米生物技术领域的学术交流、互动与发展为宗旨，以分子影像学领域的基础研究与产业化转化为主题，旨在推动我国分子生物学与纳米生物技术相关产业的蓬勃发展。本次论坛将邀请来自各高校的专家学者以及优秀学子针对分子影像学科前沿科学、研究进展、产业现状进行学术汇报和学术讨论，预计论坛将云集行业内专家、博士研究生共约70人。</w:t>
      </w:r>
    </w:p>
    <w:p>
      <w:pPr>
        <w:pStyle w:val="5"/>
        <w:shd w:val="clear" w:color="auto" w:fill="FFFFFF"/>
        <w:spacing w:before="0" w:beforeAutospacing="0" w:after="180" w:afterAutospacing="0" w:line="480" w:lineRule="atLeast"/>
        <w:ind w:firstLine="450"/>
        <w:rPr>
          <w:rFonts w:ascii="Times New Roman" w:hAnsi="Times New Roman" w:cs="Times New Roman"/>
          <w:color w:val="202020"/>
        </w:rPr>
      </w:pPr>
      <w:r>
        <w:rPr>
          <w:rFonts w:hint="eastAsia" w:ascii="Times New Roman" w:hAnsi="Times New Roman" w:cs="Times New Roman"/>
          <w:b/>
          <w:bCs/>
          <w:color w:val="202020"/>
        </w:rPr>
        <w:t>论坛同时设有“与杂志主编面对面”的交流活动，论坛邀请了国际分子影像学领军学者陈小元研究员 (</w:t>
      </w:r>
      <w:r>
        <w:rPr>
          <w:rFonts w:ascii="Times New Roman" w:hAnsi="Times New Roman" w:cs="Times New Roman"/>
          <w:b/>
          <w:bCs/>
          <w:color w:val="202020"/>
        </w:rPr>
        <w:t xml:space="preserve">Editor-in-chief of Theranostics) </w:t>
      </w:r>
      <w:r>
        <w:rPr>
          <w:rFonts w:hint="eastAsia" w:ascii="Times New Roman" w:hAnsi="Times New Roman" w:cs="Times New Roman"/>
          <w:b/>
          <w:bCs/>
          <w:color w:val="202020"/>
        </w:rPr>
        <w:t>和W</w:t>
      </w:r>
      <w:r>
        <w:rPr>
          <w:rFonts w:ascii="Times New Roman" w:hAnsi="Times New Roman" w:cs="Times New Roman"/>
          <w:b/>
          <w:bCs/>
          <w:color w:val="202020"/>
        </w:rPr>
        <w:t>iley</w:t>
      </w:r>
      <w:r>
        <w:rPr>
          <w:rFonts w:hint="eastAsia" w:ascii="Times New Roman" w:hAnsi="Times New Roman" w:cs="Times New Roman"/>
          <w:b/>
          <w:bCs/>
          <w:color w:val="202020"/>
        </w:rPr>
        <w:t>编辑胡晓歌博士</w:t>
      </w:r>
      <w:r>
        <w:rPr>
          <w:rFonts w:ascii="Times New Roman" w:hAnsi="Times New Roman" w:cs="Times New Roman"/>
          <w:b/>
          <w:bCs/>
          <w:color w:val="202020"/>
        </w:rPr>
        <w:t xml:space="preserve"> (Deputy Editor</w:t>
      </w:r>
      <w:r>
        <w:rPr>
          <w:rFonts w:hint="eastAsia" w:ascii="Times New Roman" w:hAnsi="Times New Roman" w:cs="Times New Roman"/>
          <w:b/>
          <w:bCs/>
          <w:color w:val="202020"/>
        </w:rPr>
        <w:t xml:space="preserve"> of</w:t>
      </w:r>
      <w:r>
        <w:rPr>
          <w:rFonts w:ascii="Times New Roman" w:hAnsi="Times New Roman" w:cs="Times New Roman"/>
          <w:b/>
          <w:bCs/>
          <w:color w:val="202020"/>
        </w:rPr>
        <w:t xml:space="preserve"> </w:t>
      </w:r>
      <w:r>
        <w:rPr>
          <w:rFonts w:hint="eastAsia" w:ascii="Times New Roman" w:hAnsi="Times New Roman" w:cs="Times New Roman"/>
          <w:b/>
          <w:bCs/>
          <w:color w:val="202020"/>
        </w:rPr>
        <w:t>Advanced</w:t>
      </w:r>
      <w:r>
        <w:rPr>
          <w:rFonts w:ascii="Times New Roman" w:hAnsi="Times New Roman" w:cs="Times New Roman"/>
          <w:b/>
          <w:bCs/>
          <w:color w:val="202020"/>
        </w:rPr>
        <w:t xml:space="preserve"> </w:t>
      </w:r>
      <w:r>
        <w:rPr>
          <w:rFonts w:hint="eastAsia" w:ascii="Times New Roman" w:hAnsi="Times New Roman" w:cs="Times New Roman"/>
          <w:b/>
          <w:bCs/>
          <w:color w:val="202020"/>
        </w:rPr>
        <w:t>Materials</w:t>
      </w:r>
      <w:r>
        <w:rPr>
          <w:rFonts w:ascii="Times New Roman" w:hAnsi="Times New Roman" w:cs="Times New Roman"/>
          <w:b/>
          <w:bCs/>
          <w:color w:val="202020"/>
        </w:rPr>
        <w:t xml:space="preserve">) </w:t>
      </w:r>
      <w:r>
        <w:rPr>
          <w:rFonts w:hint="eastAsia" w:ascii="Times New Roman" w:hAnsi="Times New Roman" w:cs="Times New Roman"/>
          <w:b/>
          <w:bCs/>
          <w:color w:val="202020"/>
        </w:rPr>
        <w:t>做相关学术杂志介绍。</w:t>
      </w:r>
      <w:r>
        <w:rPr>
          <w:rFonts w:ascii="Times New Roman" w:hAnsi="Times New Roman" w:cs="Times New Roman"/>
          <w:color w:val="202020"/>
        </w:rPr>
        <w:t>在这里，你可以零距离接触业内的知名人士、一流的专家学者；你可以与各高校著名的博士研究生学者共同探讨、分享学术上的成就，紧密把握当今业界研究的主流，在这里，你也可以自由挥洒你的学术思辨，领略学术的博大和魅力。这将是一场高质量、高层次、高水平的学术盛会！</w:t>
      </w:r>
    </w:p>
    <w:p>
      <w:pPr>
        <w:pStyle w:val="5"/>
        <w:shd w:val="clear" w:color="auto" w:fill="FFFFFF"/>
        <w:spacing w:after="180" w:line="480" w:lineRule="atLeast"/>
        <w:ind w:firstLine="450"/>
        <w:rPr>
          <w:rFonts w:ascii="Times New Roman" w:hAnsi="Times New Roman" w:cs="Times New Roman"/>
          <w:color w:val="202020"/>
        </w:rPr>
      </w:pPr>
      <w:r>
        <w:rPr>
          <w:rFonts w:hint="eastAsia" w:ascii="Times New Roman" w:hAnsi="Times New Roman" w:cs="Times New Roman"/>
          <w:color w:val="202020"/>
        </w:rPr>
        <w:t>“厦门大学分子影像博士生分论坛”是一个提高研究生学术水平的最佳途径，一个锻炼实践能力的最佳平台！</w:t>
      </w:r>
      <w:r>
        <w:rPr>
          <w:rFonts w:ascii="Times New Roman" w:hAnsi="Times New Roman" w:cs="Times New Roman"/>
          <w:color w:val="202020"/>
        </w:rPr>
        <w:t>我们热忱欢迎大家参加此次学术论坛！</w:t>
      </w:r>
    </w:p>
    <w:p>
      <w:pPr>
        <w:pStyle w:val="5"/>
        <w:shd w:val="clear" w:color="auto" w:fill="FFFFFF"/>
        <w:spacing w:before="0" w:beforeAutospacing="0" w:after="180" w:afterAutospacing="0" w:line="480" w:lineRule="atLeast"/>
        <w:rPr>
          <w:rFonts w:ascii="Times New Roman" w:hAnsi="Times New Roman" w:cs="Times New Roman"/>
          <w:color w:val="202020"/>
          <w:sz w:val="28"/>
          <w:szCs w:val="28"/>
        </w:rPr>
      </w:pPr>
    </w:p>
    <w:p>
      <w:pPr>
        <w:pStyle w:val="5"/>
        <w:shd w:val="clear" w:color="auto" w:fill="FFFFFF"/>
        <w:spacing w:before="0" w:beforeAutospacing="0" w:after="180" w:afterAutospacing="0" w:line="480" w:lineRule="atLeast"/>
        <w:rPr>
          <w:rFonts w:ascii="Times New Roman" w:hAnsi="Times New Roman" w:cs="Times New Roman"/>
          <w:b/>
          <w:bCs/>
          <w:color w:val="202020"/>
          <w:sz w:val="28"/>
          <w:szCs w:val="28"/>
        </w:rPr>
      </w:pPr>
      <w:r>
        <w:rPr>
          <w:rFonts w:hint="eastAsia" w:ascii="Times New Roman" w:hAnsi="Times New Roman" w:cs="Times New Roman"/>
          <w:b/>
          <w:bCs/>
          <w:color w:val="202020"/>
          <w:sz w:val="28"/>
          <w:szCs w:val="28"/>
        </w:rPr>
        <w:t>资助标准：</w:t>
      </w:r>
      <w:r>
        <w:rPr>
          <w:rFonts w:hint="eastAsia" w:ascii="Times New Roman" w:hAnsi="Times New Roman" w:cs="Times New Roman"/>
          <w:color w:val="202020"/>
        </w:rPr>
        <w:t>本次论坛拟对参会博士生给予</w:t>
      </w:r>
      <w:r>
        <w:rPr>
          <w:rFonts w:ascii="Times New Roman" w:hAnsi="Times New Roman" w:cs="Times New Roman"/>
          <w:color w:val="202020"/>
        </w:rPr>
        <w:t xml:space="preserve"> 200</w:t>
      </w:r>
      <w:r>
        <w:rPr>
          <w:rFonts w:hint="eastAsia" w:ascii="Times New Roman" w:hAnsi="Times New Roman" w:cs="Times New Roman"/>
          <w:color w:val="202020"/>
        </w:rPr>
        <w:t>-500</w:t>
      </w:r>
      <w:r>
        <w:rPr>
          <w:rFonts w:ascii="Times New Roman" w:hAnsi="Times New Roman" w:cs="Times New Roman"/>
          <w:color w:val="202020"/>
        </w:rPr>
        <w:t xml:space="preserve"> 元/人</w:t>
      </w:r>
      <w:r>
        <w:rPr>
          <w:rFonts w:hint="eastAsia" w:ascii="Times New Roman" w:hAnsi="Times New Roman" w:cs="Times New Roman"/>
          <w:color w:val="202020"/>
        </w:rPr>
        <w:t>的资助。</w:t>
      </w:r>
    </w:p>
    <w:p>
      <w:pPr>
        <w:pStyle w:val="5"/>
        <w:shd w:val="clear" w:color="auto" w:fill="FFFFFF"/>
        <w:spacing w:before="0" w:beforeAutospacing="0" w:after="180" w:afterAutospacing="0" w:line="480" w:lineRule="atLeast"/>
        <w:rPr>
          <w:rFonts w:hint="eastAsia" w:ascii="Times New Roman" w:hAnsi="Times New Roman" w:cs="Times New Roman"/>
          <w:color w:val="202020"/>
        </w:rPr>
      </w:pPr>
      <w:r>
        <w:rPr>
          <w:rFonts w:hint="eastAsia" w:ascii="Times New Roman" w:hAnsi="Times New Roman" w:cs="Times New Roman"/>
          <w:b/>
          <w:bCs/>
          <w:color w:val="202020"/>
          <w:sz w:val="28"/>
          <w:szCs w:val="28"/>
        </w:rPr>
        <w:t>奖励方法：</w:t>
      </w:r>
      <w:r>
        <w:rPr>
          <w:rFonts w:hint="eastAsia" w:ascii="Times New Roman" w:hAnsi="Times New Roman" w:cs="Times New Roman"/>
          <w:color w:val="202020"/>
        </w:rPr>
        <w:t>本次论坛拟设优秀论文奖</w:t>
      </w:r>
      <w:r>
        <w:rPr>
          <w:rFonts w:ascii="Times New Roman" w:hAnsi="Times New Roman" w:cs="Times New Roman"/>
          <w:color w:val="202020"/>
        </w:rPr>
        <w:t>12名（一等奖3名，二等奖3名，三等奖6名），并将为获奖者</w:t>
      </w:r>
      <w:r>
        <w:rPr>
          <w:rFonts w:hint="eastAsia" w:ascii="Times New Roman" w:hAnsi="Times New Roman" w:cs="Times New Roman"/>
          <w:color w:val="202020"/>
        </w:rPr>
        <w:t>发放一定额度的奖金，以及颁发厦门大学博士研究生学术论坛“优秀论文证书”和“入选论文证书”。</w:t>
      </w:r>
    </w:p>
    <w:p>
      <w:pPr>
        <w:pStyle w:val="5"/>
        <w:shd w:val="clear" w:color="auto" w:fill="FFFFFF"/>
        <w:spacing w:before="0" w:beforeAutospacing="0" w:after="180" w:afterAutospacing="0" w:line="480" w:lineRule="atLeast"/>
        <w:rPr>
          <w:rFonts w:hint="eastAsia" w:ascii="Times New Roman" w:hAnsi="Times New Roman" w:cs="Times New Roman"/>
          <w:color w:val="202020"/>
        </w:rPr>
      </w:pPr>
      <w:bookmarkStart w:id="0" w:name="_GoBack"/>
      <w:r>
        <w:rPr>
          <w:rFonts w:hint="eastAsia" w:ascii="Times New Roman" w:hAnsi="Times New Roman" w:cs="Times New Roman"/>
          <w:b/>
          <w:bCs/>
          <w:color w:val="202020"/>
        </w:rPr>
        <w:t>补充说明</w:t>
      </w:r>
      <w:bookmarkEnd w:id="0"/>
      <w:r>
        <w:rPr>
          <w:rFonts w:hint="eastAsia" w:ascii="Times New Roman" w:hAnsi="Times New Roman" w:cs="Times New Roman"/>
          <w:color w:val="202020"/>
        </w:rPr>
        <w:t>：博士论坛报告人将由评委在报名人员中选出，10.1</w:t>
      </w:r>
      <w:r>
        <w:rPr>
          <w:rFonts w:hint="eastAsia" w:ascii="Times New Roman" w:hAnsi="Times New Roman" w:cs="Times New Roman"/>
          <w:color w:val="202020"/>
          <w:lang w:val="en-US" w:eastAsia="zh-CN"/>
        </w:rPr>
        <w:t>0</w:t>
      </w:r>
      <w:r>
        <w:rPr>
          <w:rFonts w:hint="eastAsia" w:ascii="Times New Roman" w:hAnsi="Times New Roman" w:cs="Times New Roman"/>
          <w:color w:val="202020"/>
        </w:rPr>
        <w:t>号前将通过邮件告知评选结果；报告分为 12 min PPT 和 3 min 现场问答；报告语言为中文。</w:t>
      </w:r>
    </w:p>
    <w:p>
      <w:pPr>
        <w:pStyle w:val="5"/>
        <w:shd w:val="clear" w:color="auto" w:fill="FFFFFF"/>
        <w:spacing w:before="0" w:beforeAutospacing="0" w:after="180" w:afterAutospacing="0" w:line="480" w:lineRule="atLeast"/>
        <w:rPr>
          <w:rFonts w:hint="eastAsia" w:ascii="Times New Roman" w:hAnsi="Times New Roman" w:cs="Times New Roman"/>
          <w:color w:val="2020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EF"/>
    <w:rsid w:val="00121D35"/>
    <w:rsid w:val="0026118B"/>
    <w:rsid w:val="002B2155"/>
    <w:rsid w:val="00367FEF"/>
    <w:rsid w:val="003851D6"/>
    <w:rsid w:val="00390C82"/>
    <w:rsid w:val="003E5BFD"/>
    <w:rsid w:val="0044065F"/>
    <w:rsid w:val="005F3E95"/>
    <w:rsid w:val="0061279B"/>
    <w:rsid w:val="00715A65"/>
    <w:rsid w:val="008D3B2E"/>
    <w:rsid w:val="00944819"/>
    <w:rsid w:val="009B6FD4"/>
    <w:rsid w:val="00B600F2"/>
    <w:rsid w:val="00B637EF"/>
    <w:rsid w:val="00B65F53"/>
    <w:rsid w:val="00B73175"/>
    <w:rsid w:val="00BD04F1"/>
    <w:rsid w:val="00BD72EA"/>
    <w:rsid w:val="00BF05FD"/>
    <w:rsid w:val="00C73B13"/>
    <w:rsid w:val="00CF38F2"/>
    <w:rsid w:val="00D83C67"/>
    <w:rsid w:val="00E97B35"/>
    <w:rsid w:val="02756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124</Words>
  <Characters>712</Characters>
  <Lines>5</Lines>
  <Paragraphs>1</Paragraphs>
  <TotalTime>66</TotalTime>
  <ScaleCrop>false</ScaleCrop>
  <LinksUpToDate>false</LinksUpToDate>
  <CharactersWithSpaces>835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2019-09-05T00:59:00Z</dcterms:created>
  <dc:creator>本 本</dc:creator>
  <cp:lastModifiedBy>qlzhao</cp:lastModifiedBy>
  <dcterms:modified xsi:type="dcterms:W3CDTF">2019-09-21T13:17:14Z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