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503A8" w14:textId="64EC80CA" w:rsidR="00F807F8" w:rsidRPr="00F807F8" w:rsidRDefault="00F807F8" w:rsidP="00F807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F5E926" wp14:editId="1BA248FE">
                <wp:simplePos x="0" y="0"/>
                <wp:positionH relativeFrom="column">
                  <wp:posOffset>5374640</wp:posOffset>
                </wp:positionH>
                <wp:positionV relativeFrom="paragraph">
                  <wp:posOffset>54610</wp:posOffset>
                </wp:positionV>
                <wp:extent cx="1228725" cy="409575"/>
                <wp:effectExtent l="762000" t="0" r="3175" b="9525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8725" cy="409575"/>
                        </a:xfrm>
                        <a:prstGeom prst="wedgeRectCallout">
                          <a:avLst>
                            <a:gd name="adj1" fmla="val -109810"/>
                            <a:gd name="adj2" fmla="val 498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62903" w14:textId="77777777" w:rsidR="00A05E91" w:rsidRPr="00F7508F" w:rsidRDefault="00A05E91">
                            <w:pPr>
                              <w:rPr>
                                <w:color w:val="00B0F0"/>
                              </w:rPr>
                            </w:pPr>
                            <w:r w:rsidRPr="00F7508F">
                              <w:rPr>
                                <w:color w:val="00B0F0"/>
                              </w:rPr>
                              <w:t>Underline presenter name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5E92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0" o:spid="_x0000_s1026" type="#_x0000_t61" style="position:absolute;left:0;text-align:left;margin-left:423.2pt;margin-top:4.3pt;width:96.75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" adj="-12919,21567">
                <v:path arrowok="t"/>
                <v:textbox inset="5.85pt,.7pt,5.85pt,.7pt">
                  <w:txbxContent>
                    <w:p w14:paraId="14062903" w14:textId="77777777" w:rsidR="00A05E91" w:rsidRPr="00F7508F" w:rsidRDefault="00A05E91">
                      <w:pPr>
                        <w:rPr>
                          <w:color w:val="00B0F0"/>
                        </w:rPr>
                      </w:pPr>
                      <w:r w:rsidRPr="00F7508F">
                        <w:rPr>
                          <w:color w:val="00B0F0"/>
                        </w:rPr>
                        <w:t>Underline presenter name</w:t>
                      </w:r>
                    </w:p>
                  </w:txbxContent>
                </v:textbox>
              </v:shape>
            </w:pict>
          </mc:Fallback>
        </mc:AlternateContent>
      </w:r>
      <w:r w:rsidRPr="00F807F8">
        <w:rPr>
          <w:rFonts w:ascii="Arial" w:hAnsi="Arial" w:cs="Arial"/>
          <w:b/>
          <w:sz w:val="32"/>
          <w:szCs w:val="32"/>
        </w:rPr>
        <w:t>PAPER TITLE</w:t>
      </w:r>
    </w:p>
    <w:p w14:paraId="6EB9FED9" w14:textId="17EC08B1" w:rsidR="00F807F8" w:rsidRPr="00F807F8" w:rsidRDefault="00F807F8" w:rsidP="00F807F8">
      <w:pPr>
        <w:jc w:val="center"/>
        <w:rPr>
          <w:rFonts w:ascii="Arial" w:hAnsi="Arial" w:cs="Arial"/>
          <w:b/>
          <w:sz w:val="32"/>
          <w:szCs w:val="32"/>
        </w:rPr>
      </w:pPr>
    </w:p>
    <w:p w14:paraId="7072BB39" w14:textId="7509BED9" w:rsidR="00F807F8" w:rsidRPr="00673331" w:rsidRDefault="00F807F8" w:rsidP="00F807F8">
      <w:pPr>
        <w:pStyle w:val="authors"/>
        <w:ind w:left="760"/>
        <w:rPr>
          <w:rFonts w:eastAsia="Malgun Gothic"/>
          <w:b w:val="0"/>
          <w:color w:val="000000"/>
          <w:szCs w:val="24"/>
          <w:lang w:eastAsia="ko-KR"/>
        </w:rPr>
      </w:pPr>
      <w:r w:rsidRPr="00673331">
        <w:rPr>
          <w:rFonts w:eastAsia="Batang"/>
          <w:b w:val="0"/>
          <w:color w:val="000000"/>
          <w:szCs w:val="24"/>
          <w:lang w:eastAsia="ko-KR"/>
        </w:rPr>
        <w:t>NAME SURNAME</w:t>
      </w:r>
      <w:r w:rsidRPr="00673331">
        <w:rPr>
          <w:rFonts w:eastAsia="Batang"/>
          <w:b w:val="0"/>
          <w:color w:val="000000"/>
          <w:szCs w:val="24"/>
          <w:vertAlign w:val="superscript"/>
          <w:lang w:eastAsia="ko-KR"/>
        </w:rPr>
        <w:t>1</w:t>
      </w:r>
      <w:r w:rsidRPr="00673331">
        <w:rPr>
          <w:rFonts w:eastAsia="Batang"/>
          <w:b w:val="0"/>
          <w:color w:val="000000"/>
          <w:szCs w:val="24"/>
          <w:lang w:eastAsia="ko-KR"/>
        </w:rPr>
        <w:t>, NAME SURNAME</w:t>
      </w:r>
      <w:r w:rsidRPr="00673331">
        <w:rPr>
          <w:rFonts w:eastAsia="Batang"/>
          <w:b w:val="0"/>
          <w:color w:val="000000"/>
          <w:szCs w:val="24"/>
          <w:vertAlign w:val="superscript"/>
          <w:lang w:eastAsia="ko-KR"/>
        </w:rPr>
        <w:t>2</w:t>
      </w:r>
      <w:r w:rsidRPr="00673331">
        <w:rPr>
          <w:rFonts w:eastAsia="Malgun Gothic"/>
          <w:b w:val="0"/>
          <w:color w:val="000000"/>
          <w:szCs w:val="24"/>
          <w:lang w:eastAsia="ko-KR"/>
        </w:rPr>
        <w:t xml:space="preserve">, and </w:t>
      </w:r>
      <w:r w:rsidRPr="00673331">
        <w:rPr>
          <w:rFonts w:eastAsia="Malgun Gothic"/>
          <w:b w:val="0"/>
          <w:color w:val="000000"/>
          <w:szCs w:val="24"/>
          <w:u w:val="single"/>
          <w:lang w:eastAsia="ko-KR"/>
        </w:rPr>
        <w:t>NAME SURNAME</w:t>
      </w:r>
      <w:r w:rsidRPr="00673331">
        <w:rPr>
          <w:rFonts w:eastAsia="Malgun Gothic"/>
          <w:b w:val="0"/>
          <w:color w:val="000000"/>
          <w:szCs w:val="24"/>
          <w:vertAlign w:val="superscript"/>
          <w:lang w:eastAsia="ko-KR"/>
        </w:rPr>
        <w:t>3*</w:t>
      </w:r>
    </w:p>
    <w:p w14:paraId="7C85653A" w14:textId="1862B95C" w:rsidR="00F807F8" w:rsidRPr="00612771" w:rsidRDefault="00F807F8" w:rsidP="00F807F8">
      <w:pPr>
        <w:pStyle w:val="authors"/>
        <w:rPr>
          <w:rFonts w:eastAsia="Malgun Gothic"/>
          <w:b w:val="0"/>
          <w:color w:val="000000"/>
          <w:szCs w:val="24"/>
          <w:lang w:eastAsia="ko-KR"/>
        </w:rPr>
      </w:pPr>
      <w:r w:rsidRPr="002419DD">
        <w:rPr>
          <w:b w:val="0"/>
          <w:color w:val="000000"/>
          <w:szCs w:val="24"/>
          <w:vertAlign w:val="superscript"/>
        </w:rPr>
        <w:t>1</w:t>
      </w:r>
      <w:r w:rsidRPr="00612771">
        <w:rPr>
          <w:rFonts w:eastAsia="Malgun Gothic" w:hint="eastAsia"/>
          <w:b w:val="0"/>
          <w:color w:val="000000"/>
          <w:szCs w:val="24"/>
          <w:lang w:eastAsia="ko-KR"/>
        </w:rPr>
        <w:t xml:space="preserve"> Affiliation</w:t>
      </w:r>
      <w:r w:rsidR="00A3419E">
        <w:rPr>
          <w:rFonts w:eastAsia="Malgun Gothic"/>
          <w:b w:val="0"/>
          <w:color w:val="000000"/>
          <w:szCs w:val="24"/>
          <w:lang w:eastAsia="ko-KR"/>
        </w:rPr>
        <w:t xml:space="preserve"> </w:t>
      </w:r>
      <w:r>
        <w:rPr>
          <w:rFonts w:eastAsia="Malgun Gothic"/>
          <w:b w:val="0"/>
          <w:color w:val="000000"/>
          <w:szCs w:val="24"/>
          <w:lang w:eastAsia="ko-KR"/>
        </w:rPr>
        <w:t>(Institution</w:t>
      </w:r>
      <w:r>
        <w:rPr>
          <w:rFonts w:eastAsiaTheme="minorEastAsia"/>
          <w:b w:val="0"/>
          <w:color w:val="000000"/>
          <w:szCs w:val="24"/>
          <w:lang w:eastAsia="zh-CN"/>
        </w:rPr>
        <w:t>/Company</w:t>
      </w:r>
      <w:r>
        <w:rPr>
          <w:rFonts w:eastAsia="Malgun Gothic"/>
          <w:b w:val="0"/>
          <w:color w:val="000000"/>
          <w:szCs w:val="24"/>
          <w:lang w:eastAsia="ko-KR"/>
        </w:rPr>
        <w:t>)</w:t>
      </w:r>
      <w:r w:rsidRPr="002419DD">
        <w:rPr>
          <w:b w:val="0"/>
          <w:color w:val="000000"/>
          <w:szCs w:val="24"/>
        </w:rPr>
        <w:t xml:space="preserve">, </w:t>
      </w:r>
      <w:r>
        <w:rPr>
          <w:b w:val="0"/>
          <w:color w:val="000000"/>
          <w:szCs w:val="24"/>
        </w:rPr>
        <w:t xml:space="preserve">Address, </w:t>
      </w:r>
      <w:r w:rsidRPr="00612771">
        <w:rPr>
          <w:rFonts w:eastAsia="Malgun Gothic" w:hint="eastAsia"/>
          <w:b w:val="0"/>
          <w:color w:val="000000"/>
          <w:szCs w:val="24"/>
          <w:lang w:eastAsia="ko-KR"/>
        </w:rPr>
        <w:t xml:space="preserve">City, Country, </w:t>
      </w:r>
      <w:r w:rsidRPr="00612771">
        <w:rPr>
          <w:rFonts w:eastAsia="Malgun Gothic" w:hint="eastAsia"/>
          <w:b w:val="0"/>
          <w:color w:val="000000"/>
          <w:szCs w:val="24"/>
          <w:vertAlign w:val="superscript"/>
          <w:lang w:eastAsia="ko-KR"/>
        </w:rPr>
        <w:t>2</w:t>
      </w:r>
      <w:r w:rsidRPr="00612771">
        <w:rPr>
          <w:rFonts w:eastAsia="Malgun Gothic" w:hint="eastAsia"/>
          <w:b w:val="0"/>
          <w:color w:val="000000"/>
          <w:szCs w:val="24"/>
          <w:lang w:eastAsia="ko-KR"/>
        </w:rPr>
        <w:t xml:space="preserve"> </w:t>
      </w:r>
      <w:proofErr w:type="gramStart"/>
      <w:r w:rsidRPr="00612771">
        <w:rPr>
          <w:rFonts w:eastAsia="Malgun Gothic" w:hint="eastAsia"/>
          <w:b w:val="0"/>
          <w:color w:val="000000"/>
          <w:szCs w:val="24"/>
          <w:lang w:eastAsia="ko-KR"/>
        </w:rPr>
        <w:t>Affiliation</w:t>
      </w:r>
      <w:r>
        <w:rPr>
          <w:rFonts w:eastAsia="Malgun Gothic"/>
          <w:b w:val="0"/>
          <w:color w:val="000000"/>
          <w:szCs w:val="24"/>
          <w:lang w:eastAsia="ko-KR"/>
        </w:rPr>
        <w:t>(</w:t>
      </w:r>
      <w:proofErr w:type="gramEnd"/>
      <w:r>
        <w:rPr>
          <w:rFonts w:eastAsia="Malgun Gothic"/>
          <w:b w:val="0"/>
          <w:color w:val="000000"/>
          <w:szCs w:val="24"/>
          <w:lang w:eastAsia="ko-KR"/>
        </w:rPr>
        <w:t>Institution</w:t>
      </w:r>
      <w:r>
        <w:rPr>
          <w:rFonts w:eastAsiaTheme="minorEastAsia"/>
          <w:b w:val="0"/>
          <w:color w:val="000000"/>
          <w:szCs w:val="24"/>
          <w:lang w:eastAsia="zh-CN"/>
        </w:rPr>
        <w:t>/Company</w:t>
      </w:r>
      <w:r>
        <w:rPr>
          <w:rFonts w:eastAsia="Malgun Gothic"/>
          <w:b w:val="0"/>
          <w:color w:val="000000"/>
          <w:szCs w:val="24"/>
          <w:lang w:eastAsia="ko-KR"/>
        </w:rPr>
        <w:t>)</w:t>
      </w:r>
      <w:r w:rsidRPr="002419DD">
        <w:rPr>
          <w:b w:val="0"/>
          <w:color w:val="000000"/>
          <w:szCs w:val="24"/>
        </w:rPr>
        <w:t xml:space="preserve">, </w:t>
      </w:r>
      <w:r>
        <w:rPr>
          <w:b w:val="0"/>
          <w:color w:val="000000"/>
          <w:szCs w:val="24"/>
        </w:rPr>
        <w:t xml:space="preserve">Address, </w:t>
      </w:r>
      <w:r w:rsidRPr="00612771">
        <w:rPr>
          <w:rFonts w:eastAsia="Malgun Gothic" w:hint="eastAsia"/>
          <w:b w:val="0"/>
          <w:color w:val="000000"/>
          <w:szCs w:val="24"/>
          <w:lang w:eastAsia="ko-KR"/>
        </w:rPr>
        <w:t>City, Country</w:t>
      </w:r>
      <w:r>
        <w:rPr>
          <w:rFonts w:eastAsia="Malgun Gothic"/>
          <w:b w:val="0"/>
          <w:color w:val="000000"/>
          <w:szCs w:val="24"/>
          <w:lang w:eastAsia="ko-KR"/>
        </w:rPr>
        <w:t>,</w:t>
      </w:r>
      <w:r w:rsidRPr="00612771">
        <w:rPr>
          <w:rFonts w:eastAsia="Malgun Gothic" w:hint="eastAsia"/>
          <w:b w:val="0"/>
          <w:color w:val="000000"/>
          <w:szCs w:val="24"/>
          <w:lang w:eastAsia="ko-KR"/>
        </w:rPr>
        <w:t xml:space="preserve"> </w:t>
      </w:r>
      <w:r>
        <w:rPr>
          <w:rFonts w:eastAsia="Malgun Gothic"/>
          <w:b w:val="0"/>
          <w:color w:val="000000"/>
          <w:szCs w:val="24"/>
          <w:vertAlign w:val="superscript"/>
          <w:lang w:eastAsia="ko-KR"/>
        </w:rPr>
        <w:t>3</w:t>
      </w:r>
      <w:r w:rsidRPr="00612771">
        <w:rPr>
          <w:rFonts w:eastAsia="Malgun Gothic" w:hint="eastAsia"/>
          <w:b w:val="0"/>
          <w:color w:val="000000"/>
          <w:szCs w:val="24"/>
          <w:lang w:eastAsia="ko-KR"/>
        </w:rPr>
        <w:t xml:space="preserve"> Affiliation</w:t>
      </w:r>
      <w:r>
        <w:rPr>
          <w:rFonts w:eastAsia="Malgun Gothic"/>
          <w:b w:val="0"/>
          <w:color w:val="000000"/>
          <w:szCs w:val="24"/>
          <w:lang w:eastAsia="ko-KR"/>
        </w:rPr>
        <w:t>(Institution</w:t>
      </w:r>
      <w:r>
        <w:rPr>
          <w:rFonts w:eastAsiaTheme="minorEastAsia"/>
          <w:b w:val="0"/>
          <w:color w:val="000000"/>
          <w:szCs w:val="24"/>
          <w:lang w:eastAsia="zh-CN"/>
        </w:rPr>
        <w:t>/Company</w:t>
      </w:r>
      <w:r>
        <w:rPr>
          <w:rFonts w:eastAsia="Malgun Gothic"/>
          <w:b w:val="0"/>
          <w:color w:val="000000"/>
          <w:szCs w:val="24"/>
          <w:lang w:eastAsia="ko-KR"/>
        </w:rPr>
        <w:t>)</w:t>
      </w:r>
      <w:r w:rsidRPr="002419DD">
        <w:rPr>
          <w:b w:val="0"/>
          <w:color w:val="000000"/>
          <w:szCs w:val="24"/>
        </w:rPr>
        <w:t xml:space="preserve">, </w:t>
      </w:r>
      <w:r>
        <w:rPr>
          <w:b w:val="0"/>
          <w:color w:val="000000"/>
          <w:szCs w:val="24"/>
        </w:rPr>
        <w:t xml:space="preserve">Address, </w:t>
      </w:r>
      <w:r w:rsidRPr="00612771">
        <w:rPr>
          <w:rFonts w:eastAsia="Malgun Gothic" w:hint="eastAsia"/>
          <w:b w:val="0"/>
          <w:color w:val="000000"/>
          <w:szCs w:val="24"/>
          <w:lang w:eastAsia="ko-KR"/>
        </w:rPr>
        <w:t>City, Country</w:t>
      </w:r>
    </w:p>
    <w:p w14:paraId="24895516" w14:textId="5F056A86" w:rsidR="00F807F8" w:rsidRPr="00612771" w:rsidRDefault="00F807F8" w:rsidP="00F807F8">
      <w:pPr>
        <w:pStyle w:val="authors"/>
        <w:rPr>
          <w:rFonts w:eastAsia="Malgun Gothic"/>
          <w:b w:val="0"/>
          <w:color w:val="000000"/>
          <w:sz w:val="22"/>
          <w:szCs w:val="22"/>
          <w:lang w:eastAsia="ko-KR"/>
        </w:rPr>
      </w:pPr>
      <w:r w:rsidRPr="00234EC9">
        <w:rPr>
          <w:b w:val="0"/>
          <w:color w:val="000000"/>
          <w:sz w:val="22"/>
          <w:szCs w:val="22"/>
          <w:lang w:eastAsia="ja-JP"/>
        </w:rPr>
        <w:t xml:space="preserve">* </w:t>
      </w:r>
      <w:r w:rsidRPr="000C0283">
        <w:rPr>
          <w:rFonts w:eastAsia="Malgun Gothic" w:hint="eastAsia"/>
          <w:b w:val="0"/>
          <w:color w:val="000000"/>
          <w:sz w:val="22"/>
          <w:szCs w:val="22"/>
          <w:lang w:eastAsia="ko-KR"/>
        </w:rPr>
        <w:t>C</w:t>
      </w:r>
      <w:r w:rsidRPr="000C0283">
        <w:rPr>
          <w:b w:val="0"/>
          <w:color w:val="000000"/>
          <w:sz w:val="22"/>
          <w:szCs w:val="22"/>
          <w:lang w:eastAsia="ja-JP"/>
        </w:rPr>
        <w:t>orresponding author</w:t>
      </w:r>
      <w:r>
        <w:rPr>
          <w:b w:val="0"/>
          <w:color w:val="000000"/>
          <w:sz w:val="22"/>
          <w:szCs w:val="22"/>
          <w:lang w:eastAsia="ja-JP"/>
        </w:rPr>
        <w:t xml:space="preserve">: </w:t>
      </w:r>
      <w:r>
        <w:rPr>
          <w:rFonts w:eastAsia="Malgun Gothic" w:hint="eastAsia"/>
          <w:b w:val="0"/>
          <w:color w:val="000000"/>
          <w:sz w:val="22"/>
          <w:szCs w:val="22"/>
          <w:lang w:eastAsia="ko-KR"/>
        </w:rPr>
        <w:t>correspondingauthor@</w:t>
      </w:r>
      <w:r>
        <w:rPr>
          <w:rFonts w:eastAsia="Malgun Gothic"/>
          <w:b w:val="0"/>
          <w:color w:val="000000"/>
          <w:sz w:val="22"/>
          <w:szCs w:val="22"/>
          <w:lang w:eastAsia="ko-KR"/>
        </w:rPr>
        <w:t>university.edu</w:t>
      </w:r>
    </w:p>
    <w:p w14:paraId="4391FFF0" w14:textId="0B697F20" w:rsidR="00F807F8" w:rsidRPr="00612771" w:rsidRDefault="00F807F8" w:rsidP="00F807F8">
      <w:pPr>
        <w:pStyle w:val="authors"/>
        <w:rPr>
          <w:rFonts w:eastAsia="Malgun Gothic"/>
          <w:color w:val="000000"/>
          <w:lang w:eastAsia="ko-KR"/>
        </w:rPr>
      </w:pPr>
    </w:p>
    <w:p w14:paraId="531476F3" w14:textId="08A0BA7A" w:rsidR="00F807F8" w:rsidRDefault="00F807F8" w:rsidP="00F807F8">
      <w:pPr>
        <w:pStyle w:val="keywords"/>
        <w:rPr>
          <w:i w:val="0"/>
          <w:color w:val="000000"/>
          <w:lang w:eastAsia="ja-JP"/>
        </w:rPr>
      </w:pPr>
      <w:r w:rsidRPr="001D557E">
        <w:rPr>
          <w:b/>
          <w:i w:val="0"/>
          <w:color w:val="000000"/>
        </w:rPr>
        <w:t>Keywords</w:t>
      </w:r>
      <w:r w:rsidRPr="00B2493B">
        <w:rPr>
          <w:b/>
          <w:i w:val="0"/>
          <w:color w:val="000000"/>
        </w:rPr>
        <w:t>:</w:t>
      </w:r>
      <w:r w:rsidRPr="00B2493B">
        <w:rPr>
          <w:i w:val="0"/>
          <w:color w:val="000000"/>
        </w:rPr>
        <w:t xml:space="preserve"> keyword</w:t>
      </w:r>
      <w:r>
        <w:rPr>
          <w:i w:val="0"/>
          <w:color w:val="000000"/>
        </w:rPr>
        <w:t xml:space="preserve"> 1, </w:t>
      </w:r>
      <w:r w:rsidRPr="00B2493B">
        <w:rPr>
          <w:i w:val="0"/>
          <w:color w:val="000000"/>
        </w:rPr>
        <w:t>keyword</w:t>
      </w:r>
      <w:r>
        <w:rPr>
          <w:i w:val="0"/>
          <w:color w:val="000000"/>
        </w:rPr>
        <w:t xml:space="preserve"> 2,</w:t>
      </w:r>
      <w:r w:rsidRPr="001D557E">
        <w:rPr>
          <w:i w:val="0"/>
          <w:color w:val="000000"/>
        </w:rPr>
        <w:t xml:space="preserve"> </w:t>
      </w:r>
      <w:r w:rsidRPr="00B2493B">
        <w:rPr>
          <w:i w:val="0"/>
          <w:color w:val="000000"/>
        </w:rPr>
        <w:t>keyword</w:t>
      </w:r>
      <w:r>
        <w:rPr>
          <w:i w:val="0"/>
          <w:color w:val="000000"/>
        </w:rPr>
        <w:t xml:space="preserve"> 3,</w:t>
      </w:r>
      <w:r w:rsidRPr="001D557E">
        <w:rPr>
          <w:i w:val="0"/>
          <w:color w:val="000000"/>
        </w:rPr>
        <w:t xml:space="preserve"> </w:t>
      </w:r>
      <w:r w:rsidRPr="00B2493B">
        <w:rPr>
          <w:i w:val="0"/>
          <w:color w:val="000000"/>
        </w:rPr>
        <w:t>keyword</w:t>
      </w:r>
      <w:r>
        <w:rPr>
          <w:i w:val="0"/>
          <w:color w:val="000000"/>
        </w:rPr>
        <w:t xml:space="preserve"> 4,</w:t>
      </w:r>
      <w:r w:rsidRPr="001D557E">
        <w:rPr>
          <w:i w:val="0"/>
          <w:color w:val="000000"/>
        </w:rPr>
        <w:t xml:space="preserve"> </w:t>
      </w:r>
      <w:r w:rsidRPr="00B2493B">
        <w:rPr>
          <w:i w:val="0"/>
          <w:color w:val="000000"/>
        </w:rPr>
        <w:t>keyword</w:t>
      </w:r>
      <w:r>
        <w:rPr>
          <w:i w:val="0"/>
          <w:color w:val="000000"/>
        </w:rPr>
        <w:t xml:space="preserve"> 5</w:t>
      </w:r>
      <w:r w:rsidRPr="001D557E">
        <w:rPr>
          <w:i w:val="0"/>
          <w:color w:val="000000"/>
        </w:rPr>
        <w:t xml:space="preserve">(no more than </w:t>
      </w:r>
      <w:r>
        <w:rPr>
          <w:i w:val="0"/>
          <w:color w:val="000000"/>
          <w:lang w:eastAsia="ja-JP"/>
        </w:rPr>
        <w:t>5</w:t>
      </w:r>
      <w:r w:rsidRPr="001D557E">
        <w:rPr>
          <w:i w:val="0"/>
          <w:color w:val="000000"/>
        </w:rPr>
        <w:t>)</w:t>
      </w:r>
    </w:p>
    <w:p w14:paraId="7312F264" w14:textId="0E84432C" w:rsidR="00F807F8" w:rsidRPr="00F807F8" w:rsidRDefault="00F807F8" w:rsidP="009024AD">
      <w:pPr>
        <w:rPr>
          <w:rFonts w:eastAsiaTheme="minorEastAsia"/>
          <w:b/>
          <w:sz w:val="22"/>
          <w:szCs w:val="22"/>
          <w:lang w:eastAsia="zh-CN"/>
        </w:rPr>
      </w:pPr>
    </w:p>
    <w:p w14:paraId="31A52258" w14:textId="0FA29A54" w:rsidR="00F807F8" w:rsidRPr="00F807F8" w:rsidRDefault="00F807F8" w:rsidP="009024AD">
      <w:pPr>
        <w:rPr>
          <w:rFonts w:eastAsiaTheme="minorEastAsia"/>
          <w:b/>
          <w:sz w:val="22"/>
          <w:szCs w:val="22"/>
          <w:lang w:eastAsia="zh-CN"/>
        </w:rPr>
      </w:pPr>
    </w:p>
    <w:p w14:paraId="7488C080" w14:textId="77777777" w:rsidR="00F807F8" w:rsidRDefault="00F807F8" w:rsidP="009024AD">
      <w:pPr>
        <w:rPr>
          <w:b/>
          <w:sz w:val="22"/>
          <w:szCs w:val="22"/>
        </w:rPr>
        <w:sectPr w:rsidR="00F807F8" w:rsidSect="00F807F8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041" w:right="992" w:bottom="2127" w:left="992" w:header="720" w:footer="902" w:gutter="0"/>
          <w:cols w:space="567"/>
          <w:titlePg/>
        </w:sectPr>
      </w:pPr>
    </w:p>
    <w:p w14:paraId="0871079F" w14:textId="717D71EF" w:rsidR="00200EE8" w:rsidRPr="00B74BA7" w:rsidRDefault="00451F37" w:rsidP="009024AD">
      <w:pPr>
        <w:rPr>
          <w:b/>
          <w:sz w:val="22"/>
          <w:szCs w:val="22"/>
        </w:rPr>
      </w:pPr>
      <w:r w:rsidRPr="00B74BA7">
        <w:rPr>
          <w:b/>
          <w:sz w:val="22"/>
          <w:szCs w:val="22"/>
        </w:rPr>
        <w:t>1 General</w:t>
      </w:r>
      <w:r w:rsidR="00D067A3" w:rsidRPr="00B74BA7">
        <w:rPr>
          <w:b/>
          <w:sz w:val="22"/>
          <w:szCs w:val="22"/>
        </w:rPr>
        <w:t xml:space="preserve"> Introduction </w:t>
      </w:r>
    </w:p>
    <w:p w14:paraId="6D0DD5B2" w14:textId="77777777" w:rsidR="0005797C" w:rsidRDefault="0005797C" w:rsidP="00482CB9">
      <w:pPr>
        <w:pStyle w:val="Abstractfirstpara"/>
        <w:jc w:val="both"/>
        <w:rPr>
          <w:i w:val="0"/>
          <w:sz w:val="22"/>
          <w:szCs w:val="22"/>
        </w:rPr>
      </w:pPr>
    </w:p>
    <w:p w14:paraId="733E22DE" w14:textId="49F8E8F5" w:rsidR="001514EB" w:rsidRPr="001514EB" w:rsidRDefault="00D067A3" w:rsidP="00482CB9">
      <w:pPr>
        <w:pStyle w:val="Abstractfirstpara"/>
        <w:jc w:val="both"/>
        <w:rPr>
          <w:rFonts w:eastAsia="Malgun Gothic"/>
          <w:i w:val="0"/>
          <w:sz w:val="22"/>
          <w:szCs w:val="22"/>
          <w:lang w:eastAsia="ko-KR"/>
        </w:rPr>
      </w:pPr>
      <w:r w:rsidRPr="001D557E">
        <w:rPr>
          <w:i w:val="0"/>
          <w:sz w:val="22"/>
          <w:szCs w:val="22"/>
        </w:rPr>
        <w:t xml:space="preserve">The </w:t>
      </w:r>
      <w:r>
        <w:rPr>
          <w:rFonts w:hint="eastAsia"/>
          <w:i w:val="0"/>
          <w:sz w:val="22"/>
          <w:szCs w:val="22"/>
          <w:lang w:eastAsia="ja-JP"/>
        </w:rPr>
        <w:t>submitted</w:t>
      </w:r>
      <w:r w:rsidRPr="001D557E">
        <w:rPr>
          <w:i w:val="0"/>
          <w:sz w:val="22"/>
          <w:szCs w:val="22"/>
        </w:rPr>
        <w:t xml:space="preserve"> </w:t>
      </w:r>
      <w:r>
        <w:rPr>
          <w:rFonts w:hint="eastAsia"/>
          <w:i w:val="0"/>
          <w:sz w:val="22"/>
          <w:szCs w:val="22"/>
          <w:lang w:eastAsia="ja-JP"/>
        </w:rPr>
        <w:t xml:space="preserve">abstract will be used for reviewing the quality and relevance in reverence to the </w:t>
      </w:r>
      <w:r w:rsidR="00673331">
        <w:rPr>
          <w:i w:val="0"/>
          <w:sz w:val="22"/>
          <w:szCs w:val="22"/>
          <w:lang w:eastAsia="ja-JP"/>
        </w:rPr>
        <w:t>SMN</w:t>
      </w:r>
      <w:r>
        <w:rPr>
          <w:rFonts w:hint="eastAsia"/>
          <w:i w:val="0"/>
          <w:sz w:val="22"/>
          <w:szCs w:val="22"/>
          <w:lang w:eastAsia="ja-JP"/>
        </w:rPr>
        <w:t xml:space="preserve"> tradition. </w:t>
      </w:r>
    </w:p>
    <w:p w14:paraId="0B32B3C6" w14:textId="77777777" w:rsidR="0005797C" w:rsidRDefault="0005797C" w:rsidP="00482CB9">
      <w:pPr>
        <w:pStyle w:val="bodytextpara"/>
        <w:ind w:firstLine="0"/>
        <w:rPr>
          <w:rFonts w:eastAsia="Malgun Gothic"/>
          <w:sz w:val="22"/>
          <w:szCs w:val="22"/>
          <w:lang w:eastAsia="ko-KR"/>
        </w:rPr>
      </w:pPr>
    </w:p>
    <w:p w14:paraId="2F8A779F" w14:textId="5E76C6D8" w:rsidR="0005797C" w:rsidRDefault="0005797C" w:rsidP="00482CB9">
      <w:pPr>
        <w:pStyle w:val="bodytextpara"/>
        <w:ind w:firstLine="0"/>
        <w:rPr>
          <w:rFonts w:eastAsia="Malgun Gothic"/>
          <w:sz w:val="22"/>
          <w:szCs w:val="22"/>
          <w:lang w:eastAsia="ko-KR"/>
        </w:rPr>
      </w:pPr>
      <w:r w:rsidRPr="00647828">
        <w:rPr>
          <w:sz w:val="22"/>
          <w:szCs w:val="22"/>
        </w:rPr>
        <w:t xml:space="preserve">The </w:t>
      </w:r>
      <w:r>
        <w:rPr>
          <w:rFonts w:hint="eastAsia"/>
          <w:sz w:val="22"/>
          <w:szCs w:val="22"/>
          <w:lang w:eastAsia="ja-JP"/>
        </w:rPr>
        <w:t>abstract</w:t>
      </w:r>
      <w:r w:rsidRPr="00647828">
        <w:rPr>
          <w:sz w:val="22"/>
          <w:szCs w:val="22"/>
        </w:rPr>
        <w:t xml:space="preserve"> will be in A4 size with margins </w:t>
      </w:r>
      <w:r>
        <w:rPr>
          <w:rFonts w:hint="eastAsia"/>
          <w:sz w:val="22"/>
          <w:szCs w:val="22"/>
          <w:lang w:eastAsia="ja-JP"/>
        </w:rPr>
        <w:t xml:space="preserve">of </w:t>
      </w:r>
      <w:r w:rsidRPr="00647828">
        <w:rPr>
          <w:sz w:val="22"/>
          <w:szCs w:val="22"/>
        </w:rPr>
        <w:t xml:space="preserve">top 36 </w:t>
      </w:r>
      <w:r w:rsidRPr="00647828">
        <w:rPr>
          <w:i/>
          <w:sz w:val="22"/>
          <w:szCs w:val="22"/>
        </w:rPr>
        <w:t>mm</w:t>
      </w:r>
      <w:r w:rsidRPr="00647828">
        <w:rPr>
          <w:sz w:val="22"/>
          <w:szCs w:val="22"/>
        </w:rPr>
        <w:t xml:space="preserve">, left and right 17.5 </w:t>
      </w:r>
      <w:r w:rsidRPr="00647828">
        <w:rPr>
          <w:i/>
          <w:sz w:val="22"/>
          <w:szCs w:val="22"/>
        </w:rPr>
        <w:t>mm</w:t>
      </w:r>
      <w:r w:rsidRPr="00647828">
        <w:rPr>
          <w:sz w:val="22"/>
          <w:szCs w:val="22"/>
        </w:rPr>
        <w:t xml:space="preserve">, bottom 22 </w:t>
      </w:r>
      <w:r w:rsidRPr="001D557E">
        <w:rPr>
          <w:i/>
          <w:sz w:val="22"/>
          <w:szCs w:val="22"/>
        </w:rPr>
        <w:t>mm</w:t>
      </w:r>
      <w:r w:rsidRPr="00647828">
        <w:rPr>
          <w:sz w:val="22"/>
          <w:szCs w:val="22"/>
        </w:rPr>
        <w:t>.</w:t>
      </w:r>
      <w:r w:rsidRPr="00647828">
        <w:rPr>
          <w:i/>
          <w:sz w:val="22"/>
          <w:szCs w:val="22"/>
        </w:rPr>
        <w:t xml:space="preserve"> </w:t>
      </w:r>
      <w:r w:rsidRPr="00647828">
        <w:rPr>
          <w:sz w:val="22"/>
          <w:szCs w:val="22"/>
        </w:rPr>
        <w:t xml:space="preserve">A column separation of 10 </w:t>
      </w:r>
      <w:r w:rsidRPr="00647828">
        <w:rPr>
          <w:i/>
          <w:sz w:val="22"/>
          <w:szCs w:val="22"/>
        </w:rPr>
        <w:t>mm</w:t>
      </w:r>
      <w:r w:rsidRPr="00647828">
        <w:rPr>
          <w:sz w:val="22"/>
          <w:szCs w:val="22"/>
        </w:rPr>
        <w:t xml:space="preserve"> is used.</w:t>
      </w:r>
      <w:r w:rsidRPr="00647828">
        <w:rPr>
          <w:i/>
          <w:sz w:val="22"/>
          <w:szCs w:val="22"/>
        </w:rPr>
        <w:t xml:space="preserve"> </w:t>
      </w:r>
      <w:r w:rsidR="001514EB">
        <w:rPr>
          <w:rFonts w:eastAsia="Malgun Gothic" w:hint="eastAsia"/>
          <w:sz w:val="22"/>
          <w:szCs w:val="22"/>
          <w:lang w:eastAsia="ko-KR"/>
        </w:rPr>
        <w:t xml:space="preserve">The </w:t>
      </w:r>
      <w:r w:rsidR="001514EB" w:rsidRPr="0005797C">
        <w:rPr>
          <w:rFonts w:eastAsia="Malgun Gothic" w:hint="eastAsia"/>
          <w:b/>
          <w:sz w:val="22"/>
          <w:szCs w:val="22"/>
          <w:lang w:eastAsia="ko-KR"/>
        </w:rPr>
        <w:t xml:space="preserve">length for the abstract </w:t>
      </w:r>
      <w:r w:rsidR="005E3EED" w:rsidRPr="0005797C">
        <w:rPr>
          <w:rFonts w:eastAsia="Malgun Gothic"/>
          <w:b/>
          <w:sz w:val="22"/>
          <w:szCs w:val="22"/>
          <w:lang w:eastAsia="ko-KR"/>
        </w:rPr>
        <w:t xml:space="preserve">should be approximately </w:t>
      </w:r>
      <w:r w:rsidR="000F7D26" w:rsidRPr="0005797C">
        <w:rPr>
          <w:rFonts w:eastAsia="Malgun Gothic"/>
          <w:b/>
          <w:sz w:val="22"/>
          <w:szCs w:val="22"/>
          <w:lang w:eastAsia="ko-KR"/>
        </w:rPr>
        <w:t xml:space="preserve">(and no more than) </w:t>
      </w:r>
      <w:r w:rsidR="001514EB" w:rsidRPr="0005797C">
        <w:rPr>
          <w:rFonts w:eastAsia="Malgun Gothic" w:hint="eastAsia"/>
          <w:b/>
          <w:sz w:val="22"/>
          <w:szCs w:val="22"/>
          <w:lang w:eastAsia="ko-KR"/>
        </w:rPr>
        <w:t>2 x A4 pages</w:t>
      </w:r>
      <w:r w:rsidR="00F7508F">
        <w:rPr>
          <w:rFonts w:eastAsia="Malgun Gothic" w:hint="eastAsia"/>
          <w:sz w:val="22"/>
          <w:szCs w:val="22"/>
          <w:lang w:eastAsia="ko-KR"/>
        </w:rPr>
        <w:t>, including pictures</w:t>
      </w:r>
      <w:r w:rsidR="00F7508F">
        <w:rPr>
          <w:rFonts w:eastAsia="Malgun Gothic"/>
          <w:sz w:val="22"/>
          <w:szCs w:val="22"/>
          <w:lang w:eastAsia="ko-KR"/>
        </w:rPr>
        <w:t xml:space="preserve">, </w:t>
      </w:r>
      <w:r w:rsidR="00510112">
        <w:rPr>
          <w:rFonts w:eastAsia="Malgun Gothic" w:hint="eastAsia"/>
          <w:sz w:val="22"/>
          <w:szCs w:val="22"/>
          <w:lang w:eastAsia="ko-KR"/>
        </w:rPr>
        <w:t>diagrams</w:t>
      </w:r>
      <w:r w:rsidR="00F7508F">
        <w:rPr>
          <w:rFonts w:eastAsia="Malgun Gothic"/>
          <w:sz w:val="22"/>
          <w:szCs w:val="22"/>
          <w:lang w:eastAsia="ko-KR"/>
        </w:rPr>
        <w:t xml:space="preserve"> and few key references</w:t>
      </w:r>
      <w:r w:rsidR="00510112">
        <w:rPr>
          <w:rFonts w:eastAsia="Malgun Gothic" w:hint="eastAsia"/>
          <w:sz w:val="22"/>
          <w:szCs w:val="22"/>
          <w:lang w:eastAsia="ko-KR"/>
        </w:rPr>
        <w:t xml:space="preserve">. </w:t>
      </w:r>
    </w:p>
    <w:p w14:paraId="684F6C41" w14:textId="77777777" w:rsidR="0005797C" w:rsidRPr="0005797C" w:rsidRDefault="0005797C" w:rsidP="00482CB9">
      <w:pPr>
        <w:pStyle w:val="bodytextpara"/>
        <w:ind w:firstLine="0"/>
        <w:rPr>
          <w:rFonts w:eastAsia="Malgun Gothic"/>
          <w:sz w:val="22"/>
          <w:szCs w:val="22"/>
          <w:lang w:eastAsia="ko-KR"/>
        </w:rPr>
      </w:pPr>
    </w:p>
    <w:p w14:paraId="5517CBCE" w14:textId="6E1BE78D" w:rsidR="00200EE8" w:rsidRPr="0005797C" w:rsidRDefault="00B93BAD" w:rsidP="00482CB9">
      <w:pPr>
        <w:pStyle w:val="bodytextpara"/>
        <w:ind w:firstLine="0"/>
        <w:rPr>
          <w:sz w:val="22"/>
          <w:szCs w:val="22"/>
          <w:lang w:eastAsia="ja-JP"/>
        </w:rPr>
      </w:pPr>
      <w:r w:rsidRPr="0005797C">
        <w:rPr>
          <w:sz w:val="22"/>
          <w:szCs w:val="22"/>
          <w:lang w:eastAsia="ja-JP"/>
        </w:rPr>
        <w:t xml:space="preserve">The title of the abstract must be 16-point </w:t>
      </w:r>
      <w:r w:rsidRPr="0005797C">
        <w:rPr>
          <w:rFonts w:hint="eastAsia"/>
          <w:sz w:val="22"/>
          <w:szCs w:val="22"/>
          <w:lang w:eastAsia="ja-JP"/>
        </w:rPr>
        <w:t xml:space="preserve">Arial, bold, and the name and affiliation of the authors </w:t>
      </w:r>
      <w:r w:rsidRPr="0005797C">
        <w:rPr>
          <w:sz w:val="22"/>
          <w:szCs w:val="22"/>
          <w:lang w:eastAsia="ja-JP"/>
        </w:rPr>
        <w:t>which must be 12-point Times New Roman</w:t>
      </w:r>
      <w:r w:rsidRPr="0005797C">
        <w:rPr>
          <w:rFonts w:hint="eastAsia"/>
          <w:sz w:val="22"/>
          <w:szCs w:val="22"/>
          <w:lang w:eastAsia="ja-JP"/>
        </w:rPr>
        <w:t xml:space="preserve">. </w:t>
      </w:r>
      <w:r w:rsidR="00D067A3" w:rsidRPr="00647828">
        <w:rPr>
          <w:sz w:val="22"/>
          <w:szCs w:val="22"/>
          <w:lang w:eastAsia="ja-JP"/>
        </w:rPr>
        <w:t>The text should be</w:t>
      </w:r>
      <w:r w:rsidR="00673331">
        <w:rPr>
          <w:sz w:val="22"/>
          <w:szCs w:val="22"/>
          <w:lang w:eastAsia="ja-JP"/>
        </w:rPr>
        <w:t xml:space="preserve"> </w:t>
      </w:r>
      <w:r w:rsidR="00D067A3" w:rsidRPr="00647828">
        <w:rPr>
          <w:sz w:val="22"/>
          <w:szCs w:val="22"/>
          <w:lang w:eastAsia="ja-JP"/>
        </w:rPr>
        <w:t xml:space="preserve">Times </w:t>
      </w:r>
      <w:r w:rsidR="00D067A3">
        <w:rPr>
          <w:rFonts w:hint="eastAsia"/>
          <w:sz w:val="22"/>
          <w:szCs w:val="22"/>
          <w:lang w:eastAsia="ja-JP"/>
        </w:rPr>
        <w:t xml:space="preserve">New </w:t>
      </w:r>
      <w:r w:rsidR="00D067A3" w:rsidRPr="00647828">
        <w:rPr>
          <w:sz w:val="22"/>
          <w:szCs w:val="22"/>
          <w:lang w:eastAsia="ja-JP"/>
        </w:rPr>
        <w:t xml:space="preserve">Roman with </w:t>
      </w:r>
      <w:r w:rsidR="00F7508F" w:rsidRPr="00647828">
        <w:rPr>
          <w:sz w:val="22"/>
          <w:szCs w:val="22"/>
          <w:lang w:eastAsia="ja-JP"/>
        </w:rPr>
        <w:t>1</w:t>
      </w:r>
      <w:r w:rsidR="00F7508F">
        <w:rPr>
          <w:sz w:val="22"/>
          <w:szCs w:val="22"/>
          <w:lang w:eastAsia="ja-JP"/>
        </w:rPr>
        <w:t>1</w:t>
      </w:r>
      <w:r w:rsidR="00F7508F" w:rsidRPr="00647828">
        <w:rPr>
          <w:sz w:val="22"/>
          <w:szCs w:val="22"/>
          <w:lang w:eastAsia="ja-JP"/>
        </w:rPr>
        <w:t>-point</w:t>
      </w:r>
      <w:r w:rsidR="00D067A3">
        <w:rPr>
          <w:rFonts w:hint="eastAsia"/>
          <w:sz w:val="22"/>
          <w:szCs w:val="22"/>
          <w:lang w:eastAsia="ja-JP"/>
        </w:rPr>
        <w:t xml:space="preserve"> size</w:t>
      </w:r>
      <w:r w:rsidRPr="0005797C">
        <w:rPr>
          <w:sz w:val="22"/>
          <w:szCs w:val="22"/>
          <w:lang w:eastAsia="ja-JP"/>
        </w:rPr>
        <w:t xml:space="preserve">. </w:t>
      </w:r>
    </w:p>
    <w:p w14:paraId="0CF2816B" w14:textId="77777777" w:rsidR="00886E56" w:rsidRPr="00B93BAD" w:rsidRDefault="00886E56">
      <w:pPr>
        <w:pStyle w:val="paratitle1"/>
        <w:rPr>
          <w:rFonts w:eastAsia="Malgun Gothic"/>
          <w:lang w:eastAsia="ko-KR"/>
        </w:rPr>
      </w:pPr>
    </w:p>
    <w:p w14:paraId="4E5BA8B5" w14:textId="77777777" w:rsidR="00200EE8" w:rsidRPr="00647828" w:rsidRDefault="00451F37">
      <w:pPr>
        <w:pStyle w:val="paratitle1"/>
      </w:pPr>
      <w:r w:rsidRPr="00647828">
        <w:t>2 Preparation</w:t>
      </w:r>
      <w:r w:rsidR="00D067A3" w:rsidRPr="00647828">
        <w:t xml:space="preserve"> and Submission</w:t>
      </w:r>
    </w:p>
    <w:p w14:paraId="2D64027E" w14:textId="77777777" w:rsidR="00200EE8" w:rsidRPr="00B74BA7" w:rsidRDefault="00D067A3">
      <w:pPr>
        <w:pStyle w:val="paraheader2"/>
        <w:rPr>
          <w:rFonts w:eastAsia="Malgun Gothic"/>
          <w:lang w:eastAsia="ko-KR"/>
        </w:rPr>
      </w:pPr>
      <w:r w:rsidRPr="001D557E">
        <w:t xml:space="preserve">2.1 Use of Templates </w:t>
      </w:r>
    </w:p>
    <w:p w14:paraId="223BFBE8" w14:textId="06208710" w:rsidR="00200EE8" w:rsidRPr="00647828" w:rsidRDefault="00673331">
      <w:pPr>
        <w:pStyle w:val="bodytextpara"/>
        <w:ind w:firstLine="0"/>
        <w:rPr>
          <w:sz w:val="22"/>
          <w:szCs w:val="22"/>
        </w:rPr>
      </w:pPr>
      <w:r w:rsidRPr="00673331">
        <w:rPr>
          <w:sz w:val="22"/>
          <w:szCs w:val="22"/>
        </w:rPr>
        <w:t xml:space="preserve">Authors presenting papers to </w:t>
      </w:r>
      <w:r w:rsidRPr="00673331">
        <w:rPr>
          <w:rFonts w:eastAsiaTheme="minorEastAsia"/>
          <w:sz w:val="22"/>
          <w:szCs w:val="22"/>
          <w:lang w:eastAsia="zh-CN"/>
        </w:rPr>
        <w:t>SMN</w:t>
      </w:r>
      <w:r w:rsidRPr="00673331">
        <w:rPr>
          <w:sz w:val="22"/>
          <w:szCs w:val="22"/>
        </w:rPr>
        <w:t xml:space="preserve"> 2019 Conference should use this template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.</w:t>
      </w:r>
      <w:r w:rsidR="00D067A3" w:rsidRPr="00647828">
        <w:rPr>
          <w:sz w:val="22"/>
          <w:szCs w:val="22"/>
        </w:rPr>
        <w:t xml:space="preserve"> </w:t>
      </w:r>
    </w:p>
    <w:p w14:paraId="723BC613" w14:textId="2F9EB642" w:rsidR="00200EE8" w:rsidRPr="00647828" w:rsidRDefault="00D067A3" w:rsidP="00482CB9">
      <w:pPr>
        <w:pStyle w:val="bodytextpara"/>
        <w:ind w:firstLine="0"/>
        <w:rPr>
          <w:sz w:val="22"/>
          <w:szCs w:val="22"/>
        </w:rPr>
      </w:pPr>
      <w:r w:rsidRPr="000713CE">
        <w:rPr>
          <w:rFonts w:hint="eastAsia"/>
          <w:sz w:val="22"/>
          <w:szCs w:val="22"/>
          <w:lang w:eastAsia="ja-JP"/>
        </w:rPr>
        <w:t>After its completion, the author shall convert it to</w:t>
      </w:r>
      <w:bookmarkStart w:id="0" w:name="_GoBack"/>
      <w:bookmarkEnd w:id="0"/>
      <w:r w:rsidRPr="000713CE">
        <w:rPr>
          <w:rFonts w:hint="eastAsia"/>
          <w:sz w:val="22"/>
          <w:szCs w:val="22"/>
          <w:lang w:eastAsia="ja-JP"/>
        </w:rPr>
        <w:t xml:space="preserve"> a PDF format</w:t>
      </w:r>
      <w:r w:rsidR="00B93BAD">
        <w:rPr>
          <w:sz w:val="22"/>
          <w:szCs w:val="22"/>
          <w:lang w:eastAsia="ja-JP"/>
        </w:rPr>
        <w:t xml:space="preserve">, and do submission in </w:t>
      </w:r>
      <w:r w:rsidR="00B93BAD" w:rsidRPr="001D557E">
        <w:rPr>
          <w:rFonts w:hint="eastAsia"/>
          <w:i/>
          <w:sz w:val="22"/>
          <w:szCs w:val="22"/>
          <w:lang w:eastAsia="ja-JP"/>
        </w:rPr>
        <w:t>PDF</w:t>
      </w:r>
      <w:r w:rsidR="00B93BAD">
        <w:rPr>
          <w:rFonts w:hint="eastAsia"/>
          <w:sz w:val="22"/>
          <w:szCs w:val="22"/>
          <w:lang w:eastAsia="ja-JP"/>
        </w:rPr>
        <w:t>.</w:t>
      </w:r>
      <w:r w:rsidR="0005797C" w:rsidRPr="0005797C">
        <w:rPr>
          <w:sz w:val="22"/>
          <w:szCs w:val="22"/>
        </w:rPr>
        <w:t xml:space="preserve"> </w:t>
      </w:r>
      <w:r w:rsidR="0005797C" w:rsidRPr="009A52B5">
        <w:rPr>
          <w:sz w:val="22"/>
          <w:szCs w:val="22"/>
        </w:rPr>
        <w:t xml:space="preserve">The </w:t>
      </w:r>
      <w:r w:rsidR="0005797C">
        <w:rPr>
          <w:rFonts w:hint="eastAsia"/>
          <w:sz w:val="22"/>
          <w:szCs w:val="22"/>
          <w:lang w:eastAsia="ja-JP"/>
        </w:rPr>
        <w:t>assigned website</w:t>
      </w:r>
      <w:r w:rsidR="0005797C" w:rsidRPr="009A52B5">
        <w:rPr>
          <w:sz w:val="22"/>
          <w:szCs w:val="22"/>
        </w:rPr>
        <w:t xml:space="preserve"> will not accept any other format.  </w:t>
      </w:r>
    </w:p>
    <w:p w14:paraId="7A2ABC16" w14:textId="77777777" w:rsidR="00200EE8" w:rsidRPr="00647828" w:rsidRDefault="00D067A3">
      <w:pPr>
        <w:pStyle w:val="paraheader2"/>
      </w:pPr>
      <w:r w:rsidRPr="00647828">
        <w:t>2.2 General Procedures for Submission</w:t>
      </w:r>
    </w:p>
    <w:p w14:paraId="547E9B7E" w14:textId="77777777" w:rsidR="00200EE8" w:rsidRPr="001D557E" w:rsidRDefault="00D067A3" w:rsidP="00482CB9">
      <w:pPr>
        <w:pStyle w:val="bodytextpara"/>
        <w:ind w:firstLine="0"/>
        <w:rPr>
          <w:sz w:val="22"/>
          <w:szCs w:val="22"/>
        </w:rPr>
      </w:pPr>
      <w:r w:rsidRPr="00647828">
        <w:rPr>
          <w:sz w:val="22"/>
          <w:szCs w:val="22"/>
          <w:u w:val="single"/>
        </w:rPr>
        <w:t xml:space="preserve">The final </w:t>
      </w:r>
      <w:r>
        <w:rPr>
          <w:rFonts w:hint="eastAsia"/>
          <w:sz w:val="22"/>
          <w:szCs w:val="22"/>
          <w:u w:val="single"/>
          <w:lang w:eastAsia="ja-JP"/>
        </w:rPr>
        <w:t>PDF</w:t>
      </w:r>
      <w:r w:rsidR="00F07347" w:rsidRPr="00F07347">
        <w:rPr>
          <w:sz w:val="22"/>
          <w:szCs w:val="22"/>
        </w:rPr>
        <w:t xml:space="preserve"> </w:t>
      </w:r>
      <w:r w:rsidRPr="00647828">
        <w:rPr>
          <w:sz w:val="22"/>
          <w:szCs w:val="22"/>
        </w:rPr>
        <w:t xml:space="preserve">of your </w:t>
      </w:r>
      <w:r>
        <w:rPr>
          <w:rFonts w:hint="eastAsia"/>
          <w:sz w:val="22"/>
          <w:szCs w:val="22"/>
          <w:lang w:eastAsia="ja-JP"/>
        </w:rPr>
        <w:t>abstract</w:t>
      </w:r>
      <w:r w:rsidRPr="00647828">
        <w:rPr>
          <w:sz w:val="22"/>
          <w:szCs w:val="22"/>
        </w:rPr>
        <w:t xml:space="preserve"> must be</w:t>
      </w:r>
      <w:r w:rsidRPr="002F354C">
        <w:rPr>
          <w:b/>
          <w:sz w:val="22"/>
          <w:szCs w:val="22"/>
        </w:rPr>
        <w:t xml:space="preserve"> submitted </w:t>
      </w:r>
      <w:r w:rsidR="000F7D26" w:rsidRPr="002F354C">
        <w:rPr>
          <w:b/>
          <w:sz w:val="22"/>
          <w:szCs w:val="22"/>
        </w:rPr>
        <w:t xml:space="preserve">via </w:t>
      </w:r>
      <w:r w:rsidR="00764D76" w:rsidRPr="002F354C">
        <w:rPr>
          <w:b/>
          <w:sz w:val="22"/>
          <w:szCs w:val="22"/>
        </w:rPr>
        <w:t xml:space="preserve">our official </w:t>
      </w:r>
      <w:r w:rsidRPr="002F354C">
        <w:rPr>
          <w:rFonts w:hint="eastAsia"/>
          <w:b/>
          <w:sz w:val="22"/>
          <w:szCs w:val="22"/>
          <w:lang w:eastAsia="ja-JP"/>
        </w:rPr>
        <w:t>website</w:t>
      </w:r>
      <w:r w:rsidR="00764D76" w:rsidRPr="002F354C">
        <w:rPr>
          <w:b/>
          <w:sz w:val="22"/>
          <w:szCs w:val="22"/>
          <w:lang w:eastAsia="ja-JP"/>
        </w:rPr>
        <w:t xml:space="preserve"> link</w:t>
      </w:r>
      <w:r>
        <w:rPr>
          <w:rFonts w:hint="eastAsia"/>
          <w:sz w:val="22"/>
          <w:szCs w:val="22"/>
          <w:lang w:eastAsia="ja-JP"/>
        </w:rPr>
        <w:t xml:space="preserve">:  </w:t>
      </w:r>
      <w:r>
        <w:rPr>
          <w:rFonts w:hint="eastAsia"/>
          <w:sz w:val="22"/>
          <w:szCs w:val="22"/>
          <w:u w:val="single"/>
          <w:lang w:eastAsia="ja-JP"/>
        </w:rPr>
        <w:t xml:space="preserve">  </w:t>
      </w:r>
    </w:p>
    <w:p w14:paraId="2759B681" w14:textId="0C387D6E" w:rsidR="00E50D19" w:rsidRPr="007C6F22" w:rsidRDefault="0009040E" w:rsidP="00482CB9">
      <w:pPr>
        <w:pStyle w:val="bodytextpara"/>
        <w:tabs>
          <w:tab w:val="left" w:pos="426"/>
        </w:tabs>
        <w:ind w:firstLine="0"/>
        <w:rPr>
          <w:u w:val="single"/>
        </w:rPr>
      </w:pPr>
      <w:hyperlink r:id="rId11" w:history="1">
        <w:r w:rsidR="00673331" w:rsidRPr="007C6F22">
          <w:rPr>
            <w:rStyle w:val="a7"/>
            <w:color w:val="auto"/>
          </w:rPr>
          <w:t>http://www.smn2019.com/</w:t>
        </w:r>
      </w:hyperlink>
    </w:p>
    <w:p w14:paraId="011C01F6" w14:textId="2DDACA72" w:rsidR="000C0283" w:rsidRPr="002F354C" w:rsidRDefault="000C0283" w:rsidP="00FF3F45">
      <w:pPr>
        <w:pStyle w:val="bodytextpara"/>
        <w:ind w:firstLine="0"/>
        <w:rPr>
          <w:rFonts w:eastAsiaTheme="minorEastAsia"/>
          <w:sz w:val="22"/>
          <w:szCs w:val="22"/>
          <w:lang w:eastAsia="zh-CN"/>
        </w:rPr>
      </w:pPr>
    </w:p>
    <w:p w14:paraId="2A83EA8C" w14:textId="0E3E024F" w:rsidR="003014FB" w:rsidRDefault="00F07347" w:rsidP="00FF3F45">
      <w:pPr>
        <w:pStyle w:val="bodytextpara"/>
        <w:ind w:firstLine="0"/>
        <w:rPr>
          <w:sz w:val="22"/>
          <w:szCs w:val="22"/>
        </w:rPr>
      </w:pPr>
      <w:r w:rsidRPr="00F07347">
        <w:rPr>
          <w:sz w:val="22"/>
          <w:szCs w:val="22"/>
        </w:rPr>
        <w:t>When submitting, make sure</w:t>
      </w:r>
      <w:r w:rsidR="0072170C">
        <w:rPr>
          <w:sz w:val="22"/>
          <w:szCs w:val="22"/>
        </w:rPr>
        <w:t xml:space="preserve"> to </w:t>
      </w:r>
      <w:r w:rsidR="0072170C" w:rsidRPr="002F354C">
        <w:rPr>
          <w:b/>
          <w:sz w:val="22"/>
          <w:szCs w:val="22"/>
        </w:rPr>
        <w:t>choose the most appropriate technical</w:t>
      </w:r>
      <w:r w:rsidR="0005797C">
        <w:rPr>
          <w:b/>
          <w:sz w:val="22"/>
          <w:szCs w:val="22"/>
        </w:rPr>
        <w:t xml:space="preserve"> Tr</w:t>
      </w:r>
      <w:r w:rsidR="00B93BAD" w:rsidRPr="002F354C">
        <w:rPr>
          <w:b/>
          <w:sz w:val="22"/>
          <w:szCs w:val="22"/>
        </w:rPr>
        <w:t>ack</w:t>
      </w:r>
      <w:r w:rsidR="0072170C" w:rsidRPr="002F354C">
        <w:rPr>
          <w:b/>
          <w:sz w:val="22"/>
          <w:szCs w:val="22"/>
        </w:rPr>
        <w:t xml:space="preserve"> </w:t>
      </w:r>
      <w:r w:rsidR="0072170C">
        <w:rPr>
          <w:sz w:val="22"/>
          <w:szCs w:val="22"/>
        </w:rPr>
        <w:t xml:space="preserve">for your </w:t>
      </w:r>
      <w:r w:rsidRPr="00F07347">
        <w:rPr>
          <w:sz w:val="22"/>
          <w:szCs w:val="22"/>
        </w:rPr>
        <w:t xml:space="preserve">submission. </w:t>
      </w:r>
    </w:p>
    <w:p w14:paraId="21C9CED6" w14:textId="77777777" w:rsidR="003014FB" w:rsidRDefault="003014FB" w:rsidP="00FF3F45">
      <w:pPr>
        <w:pStyle w:val="bodytextpara"/>
        <w:ind w:firstLine="0"/>
        <w:rPr>
          <w:sz w:val="22"/>
          <w:szCs w:val="22"/>
        </w:rPr>
      </w:pPr>
    </w:p>
    <w:p w14:paraId="56109BC7" w14:textId="77777777" w:rsidR="000C0283" w:rsidRPr="007428DD" w:rsidRDefault="00D067A3" w:rsidP="00FF3F45">
      <w:pPr>
        <w:pStyle w:val="bodytextpara"/>
        <w:ind w:firstLine="0"/>
        <w:rPr>
          <w:sz w:val="22"/>
          <w:szCs w:val="22"/>
        </w:rPr>
      </w:pPr>
      <w:r w:rsidRPr="007428DD">
        <w:rPr>
          <w:sz w:val="22"/>
          <w:szCs w:val="22"/>
        </w:rPr>
        <w:t xml:space="preserve">The file name </w:t>
      </w:r>
      <w:r w:rsidR="000C0283" w:rsidRPr="007428DD">
        <w:rPr>
          <w:sz w:val="22"/>
          <w:szCs w:val="22"/>
        </w:rPr>
        <w:t>s</w:t>
      </w:r>
      <w:r w:rsidR="007428DD" w:rsidRPr="007428DD">
        <w:rPr>
          <w:sz w:val="22"/>
          <w:szCs w:val="22"/>
        </w:rPr>
        <w:t>hould have the following</w:t>
      </w:r>
      <w:r w:rsidR="000C0283" w:rsidRPr="007428DD">
        <w:rPr>
          <w:sz w:val="22"/>
          <w:szCs w:val="22"/>
        </w:rPr>
        <w:t xml:space="preserve"> pattern:</w:t>
      </w:r>
    </w:p>
    <w:p w14:paraId="5635140B" w14:textId="42ECFBD5" w:rsidR="007428DD" w:rsidRDefault="00E50D19" w:rsidP="007428DD">
      <w:pPr>
        <w:pStyle w:val="bodytextpara"/>
        <w:ind w:firstLine="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FirstNameofAuthor_</w:t>
      </w:r>
      <w:r w:rsidR="000D6086">
        <w:rPr>
          <w:sz w:val="22"/>
          <w:szCs w:val="22"/>
          <w:lang w:eastAsia="ja-JP"/>
        </w:rPr>
        <w:t>LastNameOfFirstA</w:t>
      </w:r>
      <w:r w:rsidR="00F7508F" w:rsidRPr="000D6086">
        <w:rPr>
          <w:sz w:val="22"/>
          <w:szCs w:val="22"/>
          <w:lang w:eastAsia="ja-JP"/>
        </w:rPr>
        <w:t>uthor_</w:t>
      </w:r>
      <w:r w:rsidR="00673331">
        <w:rPr>
          <w:sz w:val="22"/>
          <w:szCs w:val="22"/>
          <w:lang w:eastAsia="ja-JP"/>
        </w:rPr>
        <w:t>SMN</w:t>
      </w:r>
      <w:r w:rsidR="00F7508F" w:rsidRPr="000D6086">
        <w:rPr>
          <w:sz w:val="22"/>
          <w:szCs w:val="22"/>
          <w:lang w:eastAsia="ja-JP"/>
        </w:rPr>
        <w:t>2</w:t>
      </w:r>
      <w:r w:rsidR="00673331">
        <w:rPr>
          <w:sz w:val="22"/>
          <w:szCs w:val="22"/>
          <w:lang w:eastAsia="ja-JP"/>
        </w:rPr>
        <w:t>019</w:t>
      </w:r>
      <w:r w:rsidR="007428DD" w:rsidRPr="000D6086">
        <w:rPr>
          <w:sz w:val="22"/>
          <w:szCs w:val="22"/>
          <w:lang w:eastAsia="ja-JP"/>
        </w:rPr>
        <w:t>.pdf.</w:t>
      </w:r>
    </w:p>
    <w:p w14:paraId="0867FADA" w14:textId="77777777" w:rsidR="00F807F8" w:rsidRPr="00647828" w:rsidRDefault="00F807F8" w:rsidP="007428DD">
      <w:pPr>
        <w:pStyle w:val="bodytextpara"/>
        <w:ind w:firstLine="0"/>
        <w:rPr>
          <w:sz w:val="22"/>
          <w:szCs w:val="22"/>
          <w:lang w:eastAsia="ja-JP"/>
        </w:rPr>
      </w:pPr>
    </w:p>
    <w:p w14:paraId="4FE9A9BD" w14:textId="77777777" w:rsidR="00200EE8" w:rsidRPr="00647828" w:rsidRDefault="00D067A3" w:rsidP="00482CB9">
      <w:pPr>
        <w:pStyle w:val="bodytextpara"/>
        <w:ind w:firstLine="0"/>
        <w:rPr>
          <w:sz w:val="22"/>
          <w:szCs w:val="22"/>
        </w:rPr>
      </w:pPr>
      <w:r w:rsidRPr="00647828">
        <w:rPr>
          <w:sz w:val="22"/>
          <w:szCs w:val="22"/>
        </w:rPr>
        <w:t xml:space="preserve">It is essential that the </w:t>
      </w:r>
      <w:r>
        <w:rPr>
          <w:rFonts w:hint="eastAsia"/>
          <w:sz w:val="22"/>
          <w:szCs w:val="22"/>
          <w:lang w:eastAsia="ja-JP"/>
        </w:rPr>
        <w:t>abstract</w:t>
      </w:r>
      <w:r w:rsidRPr="00647828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  <w:lang w:eastAsia="ja-JP"/>
        </w:rPr>
        <w:t>be well checked with caution b</w:t>
      </w:r>
      <w:r w:rsidRPr="00647828">
        <w:rPr>
          <w:sz w:val="22"/>
          <w:szCs w:val="22"/>
        </w:rPr>
        <w:t xml:space="preserve">efore </w:t>
      </w:r>
      <w:r>
        <w:rPr>
          <w:rFonts w:hint="eastAsia"/>
          <w:sz w:val="22"/>
          <w:szCs w:val="22"/>
          <w:lang w:eastAsia="ja-JP"/>
        </w:rPr>
        <w:t>submission</w:t>
      </w:r>
      <w:r w:rsidRPr="00647828">
        <w:rPr>
          <w:sz w:val="22"/>
          <w:szCs w:val="22"/>
        </w:rPr>
        <w:t>.</w:t>
      </w:r>
      <w:r>
        <w:rPr>
          <w:rFonts w:hint="eastAsia"/>
          <w:sz w:val="22"/>
          <w:szCs w:val="22"/>
          <w:lang w:eastAsia="ja-JP"/>
        </w:rPr>
        <w:t xml:space="preserve"> After the deadline date, </w:t>
      </w:r>
      <w:r>
        <w:rPr>
          <w:sz w:val="22"/>
          <w:szCs w:val="22"/>
          <w:lang w:eastAsia="ja-JP"/>
        </w:rPr>
        <w:t>no submission</w:t>
      </w:r>
      <w:r>
        <w:rPr>
          <w:rFonts w:hint="eastAsia"/>
          <w:sz w:val="22"/>
          <w:szCs w:val="22"/>
          <w:lang w:eastAsia="ja-JP"/>
        </w:rPr>
        <w:t>s will be accepted.</w:t>
      </w:r>
    </w:p>
    <w:p w14:paraId="4919FE20" w14:textId="294D1712" w:rsidR="00200EE8" w:rsidRPr="009A52B5" w:rsidRDefault="00D067A3">
      <w:pPr>
        <w:pStyle w:val="paraheader2"/>
      </w:pPr>
      <w:r w:rsidRPr="009A52B5">
        <w:t>2.</w:t>
      </w:r>
      <w:r w:rsidR="0005797C">
        <w:t>3</w:t>
      </w:r>
      <w:r w:rsidRPr="009A52B5">
        <w:t xml:space="preserve"> </w:t>
      </w:r>
      <w:r>
        <w:rPr>
          <w:rFonts w:hint="eastAsia"/>
          <w:lang w:eastAsia="ja-JP"/>
        </w:rPr>
        <w:t xml:space="preserve">Tables, </w:t>
      </w:r>
      <w:r w:rsidRPr="009A52B5">
        <w:t xml:space="preserve">Diagrams and Figures </w:t>
      </w:r>
    </w:p>
    <w:p w14:paraId="0536E613" w14:textId="617F61C4" w:rsidR="00200EE8" w:rsidRDefault="00D067A3" w:rsidP="00482CB9">
      <w:pPr>
        <w:pStyle w:val="bodytextpara"/>
        <w:ind w:firstLine="0"/>
        <w:rPr>
          <w:rFonts w:eastAsia="Malgun Gothic"/>
          <w:sz w:val="22"/>
          <w:szCs w:val="22"/>
          <w:lang w:eastAsia="ko-KR"/>
        </w:rPr>
      </w:pPr>
      <w:r w:rsidRPr="009A52B5">
        <w:rPr>
          <w:sz w:val="22"/>
          <w:szCs w:val="22"/>
        </w:rPr>
        <w:t xml:space="preserve">Care should be taken over the preparation of diagrams and figures. Annotations should be in </w:t>
      </w:r>
      <w:r w:rsidR="00F807F8">
        <w:rPr>
          <w:sz w:val="22"/>
          <w:szCs w:val="22"/>
        </w:rPr>
        <w:t>9</w:t>
      </w:r>
      <w:r w:rsidRPr="009A52B5">
        <w:rPr>
          <w:sz w:val="22"/>
          <w:szCs w:val="22"/>
        </w:rPr>
        <w:t xml:space="preserve"> point with </w:t>
      </w:r>
      <w:r>
        <w:rPr>
          <w:rFonts w:hint="eastAsia"/>
          <w:sz w:val="22"/>
          <w:szCs w:val="22"/>
          <w:lang w:eastAsia="ja-JP"/>
        </w:rPr>
        <w:t xml:space="preserve">only </w:t>
      </w:r>
      <w:r w:rsidRPr="009A52B5">
        <w:rPr>
          <w:sz w:val="22"/>
          <w:szCs w:val="22"/>
        </w:rPr>
        <w:t>the first letter capitali</w:t>
      </w:r>
      <w:r>
        <w:rPr>
          <w:rFonts w:hint="eastAsia"/>
          <w:sz w:val="22"/>
          <w:szCs w:val="22"/>
          <w:lang w:eastAsia="ja-JP"/>
        </w:rPr>
        <w:t>z</w:t>
      </w:r>
      <w:r w:rsidRPr="009A52B5">
        <w:rPr>
          <w:sz w:val="22"/>
          <w:szCs w:val="22"/>
        </w:rPr>
        <w:t>ed.  The figure caption should be preceded by ‘Fig.’ followed by the figure number.</w:t>
      </w:r>
      <w:r w:rsidR="007428DD">
        <w:rPr>
          <w:sz w:val="22"/>
          <w:szCs w:val="22"/>
        </w:rPr>
        <w:t xml:space="preserve">  </w:t>
      </w:r>
      <w:r w:rsidRPr="009A52B5">
        <w:rPr>
          <w:sz w:val="22"/>
          <w:szCs w:val="22"/>
        </w:rPr>
        <w:t xml:space="preserve">For example, ‘Fig. </w:t>
      </w:r>
      <w:r>
        <w:rPr>
          <w:rFonts w:hint="eastAsia"/>
          <w:sz w:val="22"/>
          <w:szCs w:val="22"/>
          <w:lang w:eastAsia="ja-JP"/>
        </w:rPr>
        <w:t>2</w:t>
      </w:r>
      <w:r w:rsidRPr="009A52B5">
        <w:rPr>
          <w:sz w:val="22"/>
          <w:szCs w:val="22"/>
        </w:rPr>
        <w:t xml:space="preserve">. The </w:t>
      </w:r>
      <w:r w:rsidR="002F354C">
        <w:rPr>
          <w:sz w:val="22"/>
          <w:szCs w:val="22"/>
        </w:rPr>
        <w:t xml:space="preserve">shape memory </w:t>
      </w:r>
      <w:r>
        <w:rPr>
          <w:rFonts w:hint="eastAsia"/>
          <w:sz w:val="22"/>
          <w:szCs w:val="22"/>
          <w:lang w:eastAsia="ja-JP"/>
        </w:rPr>
        <w:t>properties</w:t>
      </w:r>
      <w:r w:rsidR="002F354C">
        <w:rPr>
          <w:sz w:val="22"/>
          <w:szCs w:val="22"/>
          <w:lang w:eastAsia="ja-JP"/>
        </w:rPr>
        <w:t xml:space="preserve"> of</w:t>
      </w:r>
      <w:r w:rsidRPr="009A52B5">
        <w:rPr>
          <w:sz w:val="22"/>
          <w:szCs w:val="22"/>
        </w:rPr>
        <w:t>……’</w:t>
      </w:r>
      <w:r w:rsidR="00F92DB9">
        <w:rPr>
          <w:rFonts w:eastAsia="Malgun Gothic" w:hint="eastAsia"/>
          <w:sz w:val="22"/>
          <w:szCs w:val="22"/>
          <w:lang w:eastAsia="ko-KR"/>
        </w:rPr>
        <w:t>.</w:t>
      </w:r>
    </w:p>
    <w:p w14:paraId="6ED69642" w14:textId="77777777" w:rsidR="002F354C" w:rsidRPr="00F92DB9" w:rsidRDefault="002F354C" w:rsidP="00482CB9">
      <w:pPr>
        <w:pStyle w:val="bodytextpara"/>
        <w:ind w:firstLine="0"/>
        <w:rPr>
          <w:rFonts w:eastAsia="Malgun Gothic"/>
          <w:sz w:val="22"/>
          <w:szCs w:val="22"/>
          <w:lang w:eastAsia="ko-KR"/>
        </w:rPr>
      </w:pPr>
    </w:p>
    <w:p w14:paraId="26250F37" w14:textId="3AE97581" w:rsidR="00200EE8" w:rsidRPr="009A52B5" w:rsidRDefault="00D067A3">
      <w:pPr>
        <w:pStyle w:val="paraheader2"/>
      </w:pPr>
      <w:r w:rsidRPr="009A52B5">
        <w:t>2.</w:t>
      </w:r>
      <w:r w:rsidR="0005797C">
        <w:t>4</w:t>
      </w:r>
      <w:r w:rsidRPr="009A52B5">
        <w:t xml:space="preserve"> Equations </w:t>
      </w:r>
    </w:p>
    <w:p w14:paraId="76C5802D" w14:textId="19CE1EEE" w:rsidR="00200EE8" w:rsidRPr="00BA626A" w:rsidRDefault="00A05E91" w:rsidP="00482CB9">
      <w:pPr>
        <w:pStyle w:val="bodytextpara"/>
        <w:ind w:firstLine="0"/>
        <w:rPr>
          <w:sz w:val="22"/>
          <w:szCs w:val="22"/>
        </w:rPr>
      </w:pPr>
      <w:r w:rsidRPr="00A05E91">
        <w:rPr>
          <w:sz w:val="22"/>
          <w:szCs w:val="22"/>
        </w:rPr>
        <w:t xml:space="preserve">Equations and formulae should be </w:t>
      </w:r>
      <w:r>
        <w:rPr>
          <w:sz w:val="22"/>
          <w:szCs w:val="22"/>
        </w:rPr>
        <w:t xml:space="preserve">edited by appropriate editor and </w:t>
      </w:r>
      <w:r w:rsidRPr="00A05E91">
        <w:rPr>
          <w:sz w:val="22"/>
          <w:szCs w:val="22"/>
        </w:rPr>
        <w:t xml:space="preserve">typewritten wherever possible. Equations should be numbered consecutively with </w:t>
      </w:r>
      <w:r w:rsidR="006D26EA">
        <w:rPr>
          <w:sz w:val="22"/>
          <w:szCs w:val="22"/>
        </w:rPr>
        <w:t>t</w:t>
      </w:r>
      <w:r w:rsidRPr="00A05E91">
        <w:rPr>
          <w:sz w:val="22"/>
          <w:szCs w:val="22"/>
        </w:rPr>
        <w:t>ype or mark mathematical equations exactly as they should appear in print.</w:t>
      </w:r>
      <w:r w:rsidR="00F807F8">
        <w:rPr>
          <w:sz w:val="22"/>
          <w:szCs w:val="22"/>
        </w:rPr>
        <w:t xml:space="preserve"> </w:t>
      </w:r>
      <w:r w:rsidR="00D067A3" w:rsidRPr="00BA626A">
        <w:rPr>
          <w:sz w:val="22"/>
          <w:szCs w:val="22"/>
        </w:rPr>
        <w:t>The symbols, where referred to in the text, should be italicized.</w:t>
      </w:r>
      <w:r w:rsidR="00D067A3" w:rsidRPr="00BA626A">
        <w:rPr>
          <w:rFonts w:hint="eastAsia"/>
          <w:sz w:val="22"/>
          <w:szCs w:val="22"/>
          <w:lang w:eastAsia="ja-JP"/>
        </w:rPr>
        <w:t xml:space="preserve"> </w:t>
      </w:r>
      <w:r w:rsidR="00D067A3" w:rsidRPr="00BA626A">
        <w:rPr>
          <w:sz w:val="22"/>
          <w:szCs w:val="22"/>
          <w:lang w:val="en-ZA"/>
        </w:rPr>
        <w:t>Symbol font may be used for Greek letters.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0"/>
        <w:gridCol w:w="567"/>
      </w:tblGrid>
      <w:tr w:rsidR="00200EE8" w:rsidRPr="009A52B5" w14:paraId="6B3E84E8" w14:textId="77777777">
        <w:tc>
          <w:tcPr>
            <w:tcW w:w="3970" w:type="dxa"/>
          </w:tcPr>
          <w:p w14:paraId="11D33E54" w14:textId="77777777" w:rsidR="00200EE8" w:rsidRPr="009A52B5" w:rsidRDefault="00661AB7" w:rsidP="00661AB7">
            <w:pPr>
              <w:pStyle w:val="equation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i/>
                <w:sz w:val="22"/>
                <w:szCs w:val="22"/>
              </w:rPr>
              <w:t>F=(</w:t>
            </w:r>
            <w:proofErr w:type="spellStart"/>
            <w:r>
              <w:rPr>
                <w:i/>
                <w:sz w:val="22"/>
                <w:szCs w:val="22"/>
              </w:rPr>
              <w:t>vm+pA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14:paraId="700AD948" w14:textId="77777777" w:rsidR="00200EE8" w:rsidRPr="009A52B5" w:rsidRDefault="00D067A3">
            <w:pPr>
              <w:pStyle w:val="equation"/>
              <w:jc w:val="left"/>
              <w:rPr>
                <w:sz w:val="22"/>
                <w:szCs w:val="22"/>
              </w:rPr>
            </w:pPr>
            <w:r w:rsidRPr="009A52B5">
              <w:rPr>
                <w:sz w:val="22"/>
                <w:szCs w:val="22"/>
              </w:rPr>
              <w:t>(</w:t>
            </w:r>
            <w:r w:rsidR="0009040E">
              <w:fldChar w:fldCharType="begin"/>
            </w:r>
            <w:r w:rsidR="0009040E">
              <w:instrText xml:space="preserve"> SEQ equ  \* MERGEFORMAT </w:instrText>
            </w:r>
            <w:r w:rsidR="0009040E">
              <w:fldChar w:fldCharType="separate"/>
            </w:r>
            <w:r w:rsidR="00FA45B4" w:rsidRPr="00FA45B4">
              <w:rPr>
                <w:noProof/>
                <w:sz w:val="22"/>
                <w:szCs w:val="22"/>
              </w:rPr>
              <w:t>1</w:t>
            </w:r>
            <w:r w:rsidR="0009040E">
              <w:rPr>
                <w:noProof/>
                <w:sz w:val="22"/>
                <w:szCs w:val="22"/>
              </w:rPr>
              <w:fldChar w:fldCharType="end"/>
            </w:r>
            <w:r w:rsidRPr="009A52B5">
              <w:rPr>
                <w:sz w:val="22"/>
                <w:szCs w:val="22"/>
              </w:rPr>
              <w:t>)</w:t>
            </w:r>
          </w:p>
        </w:tc>
      </w:tr>
    </w:tbl>
    <w:p w14:paraId="587DABE5" w14:textId="77777777" w:rsidR="00482CB9" w:rsidRDefault="00482CB9">
      <w:pPr>
        <w:pStyle w:val="paratitle1"/>
        <w:rPr>
          <w:rFonts w:eastAsia="Malgun Gothic"/>
          <w:lang w:eastAsia="ko-KR"/>
        </w:rPr>
      </w:pPr>
    </w:p>
    <w:p w14:paraId="68385485" w14:textId="77777777" w:rsidR="00200EE8" w:rsidRPr="009A52B5" w:rsidRDefault="00D067A3">
      <w:pPr>
        <w:pStyle w:val="paratitle1"/>
      </w:pPr>
      <w:r w:rsidRPr="009A52B5">
        <w:t xml:space="preserve">3 General Style Preferences </w:t>
      </w:r>
    </w:p>
    <w:p w14:paraId="540F5479" w14:textId="77777777" w:rsidR="00200EE8" w:rsidRPr="009A52B5" w:rsidRDefault="00D067A3">
      <w:pPr>
        <w:pStyle w:val="paraheader2"/>
      </w:pPr>
      <w:r w:rsidRPr="009A52B5">
        <w:t xml:space="preserve">3.1 Style of Writing </w:t>
      </w:r>
    </w:p>
    <w:p w14:paraId="6B287DD8" w14:textId="67D78822" w:rsidR="00200EE8" w:rsidRPr="009A52B5" w:rsidRDefault="00646468" w:rsidP="00646468">
      <w:pPr>
        <w:pStyle w:val="bodytextpara"/>
        <w:tabs>
          <w:tab w:val="left" w:pos="993"/>
        </w:tabs>
        <w:ind w:firstLine="0"/>
        <w:rPr>
          <w:sz w:val="22"/>
          <w:szCs w:val="22"/>
        </w:rPr>
      </w:pPr>
      <w:r w:rsidRPr="00646468">
        <w:rPr>
          <w:sz w:val="22"/>
          <w:szCs w:val="22"/>
        </w:rPr>
        <w:t>If nonstandard abbreviations</w:t>
      </w:r>
      <w:r>
        <w:rPr>
          <w:sz w:val="22"/>
          <w:szCs w:val="22"/>
        </w:rPr>
        <w:t xml:space="preserve"> </w:t>
      </w:r>
      <w:r w:rsidRPr="00646468">
        <w:rPr>
          <w:sz w:val="22"/>
          <w:szCs w:val="22"/>
        </w:rPr>
        <w:t xml:space="preserve">are used within the </w:t>
      </w:r>
      <w:r w:rsidR="006D26EA">
        <w:rPr>
          <w:sz w:val="22"/>
          <w:szCs w:val="22"/>
        </w:rPr>
        <w:t>paper</w:t>
      </w:r>
      <w:r w:rsidRPr="0064646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646468">
        <w:rPr>
          <w:sz w:val="22"/>
          <w:szCs w:val="22"/>
        </w:rPr>
        <w:t>a section should be added to identify the abbreviations. Such abbreviations should be defined</w:t>
      </w:r>
      <w:r>
        <w:rPr>
          <w:sz w:val="22"/>
          <w:szCs w:val="22"/>
        </w:rPr>
        <w:t xml:space="preserve"> </w:t>
      </w:r>
      <w:r w:rsidRPr="00646468">
        <w:rPr>
          <w:sz w:val="22"/>
          <w:szCs w:val="22"/>
        </w:rPr>
        <w:t>on first appearance in the manuscript text.</w:t>
      </w:r>
    </w:p>
    <w:p w14:paraId="63021D77" w14:textId="54878F53" w:rsidR="00200EE8" w:rsidRPr="00B13374" w:rsidRDefault="00D067A3">
      <w:pPr>
        <w:pStyle w:val="paraheader2"/>
        <w:rPr>
          <w:rFonts w:eastAsia="Malgun Gothic"/>
          <w:lang w:eastAsia="ko-KR"/>
        </w:rPr>
      </w:pPr>
      <w:r>
        <w:t>3.</w:t>
      </w:r>
      <w:r w:rsidR="0005797C">
        <w:t>2</w:t>
      </w:r>
      <w:r>
        <w:t xml:space="preserve"> </w:t>
      </w:r>
      <w:r w:rsidRPr="009A52B5">
        <w:t xml:space="preserve">References </w:t>
      </w:r>
    </w:p>
    <w:p w14:paraId="0DE2E57E" w14:textId="42058460" w:rsidR="00F92DB9" w:rsidRPr="0076104F" w:rsidRDefault="00646468" w:rsidP="0005797C">
      <w:pPr>
        <w:pStyle w:val="bodytextpara"/>
        <w:tabs>
          <w:tab w:val="left" w:pos="993"/>
        </w:tabs>
        <w:ind w:firstLine="0"/>
        <w:rPr>
          <w:sz w:val="22"/>
          <w:szCs w:val="22"/>
          <w:lang w:eastAsia="ja-JP"/>
        </w:rPr>
      </w:pPr>
      <w:r w:rsidRPr="00646468">
        <w:rPr>
          <w:sz w:val="22"/>
          <w:szCs w:val="22"/>
        </w:rPr>
        <w:lastRenderedPageBreak/>
        <w:t>All references should be compiled in a list at the end of the manuscript text</w:t>
      </w:r>
      <w:r w:rsidR="006D26EA">
        <w:rPr>
          <w:sz w:val="22"/>
          <w:szCs w:val="22"/>
        </w:rPr>
        <w:t>, with</w:t>
      </w:r>
      <w:r w:rsidRPr="00646468">
        <w:rPr>
          <w:sz w:val="22"/>
          <w:szCs w:val="22"/>
        </w:rPr>
        <w:t xml:space="preserve"> unique reference number</w:t>
      </w:r>
      <w:r>
        <w:rPr>
          <w:sz w:val="22"/>
          <w:szCs w:val="22"/>
        </w:rPr>
        <w:t xml:space="preserve"> </w:t>
      </w:r>
      <w:r w:rsidR="00D067A3" w:rsidRPr="009A52B5">
        <w:rPr>
          <w:sz w:val="22"/>
          <w:szCs w:val="22"/>
        </w:rPr>
        <w:t>in square brackets “[</w:t>
      </w:r>
      <w:r w:rsidR="00D067A3">
        <w:rPr>
          <w:rFonts w:hint="eastAsia"/>
          <w:sz w:val="22"/>
          <w:szCs w:val="22"/>
          <w:lang w:eastAsia="ja-JP"/>
        </w:rPr>
        <w:t>1</w:t>
      </w:r>
      <w:r w:rsidR="00D067A3" w:rsidRPr="009A52B5">
        <w:rPr>
          <w:sz w:val="22"/>
          <w:szCs w:val="22"/>
        </w:rPr>
        <w:t>]”</w:t>
      </w:r>
      <w:r w:rsidR="00F807F8">
        <w:rPr>
          <w:sz w:val="22"/>
          <w:szCs w:val="22"/>
        </w:rPr>
        <w:t xml:space="preserve">. </w:t>
      </w:r>
      <w:r w:rsidR="006D26EA">
        <w:rPr>
          <w:sz w:val="22"/>
          <w:szCs w:val="22"/>
        </w:rPr>
        <w:t>T</w:t>
      </w:r>
      <w:r w:rsidR="00D067A3" w:rsidRPr="009A52B5">
        <w:rPr>
          <w:sz w:val="22"/>
          <w:szCs w:val="22"/>
        </w:rPr>
        <w:t>he font should be</w:t>
      </w:r>
      <w:r>
        <w:rPr>
          <w:sz w:val="22"/>
          <w:szCs w:val="22"/>
        </w:rPr>
        <w:t xml:space="preserve"> </w:t>
      </w:r>
      <w:r w:rsidR="00D067A3" w:rsidRPr="009A52B5">
        <w:rPr>
          <w:sz w:val="22"/>
          <w:szCs w:val="22"/>
        </w:rPr>
        <w:t xml:space="preserve">Times New Roman with </w:t>
      </w:r>
      <w:proofErr w:type="gramStart"/>
      <w:r w:rsidR="00D067A3" w:rsidRPr="009A52B5">
        <w:rPr>
          <w:sz w:val="22"/>
          <w:szCs w:val="22"/>
        </w:rPr>
        <w:t>10 point</w:t>
      </w:r>
      <w:proofErr w:type="gramEnd"/>
      <w:r w:rsidR="00D067A3" w:rsidRPr="009A52B5">
        <w:rPr>
          <w:sz w:val="22"/>
          <w:szCs w:val="22"/>
        </w:rPr>
        <w:t xml:space="preserve"> size</w:t>
      </w:r>
      <w:r w:rsidR="006D26EA">
        <w:rPr>
          <w:sz w:val="22"/>
          <w:szCs w:val="22"/>
        </w:rPr>
        <w:t xml:space="preserve"> i</w:t>
      </w:r>
      <w:r w:rsidR="006D26EA" w:rsidRPr="009A52B5">
        <w:rPr>
          <w:sz w:val="22"/>
          <w:szCs w:val="22"/>
        </w:rPr>
        <w:t>n th</w:t>
      </w:r>
      <w:r w:rsidR="006D26EA">
        <w:rPr>
          <w:sz w:val="22"/>
          <w:szCs w:val="22"/>
        </w:rPr>
        <w:t>e r</w:t>
      </w:r>
      <w:r w:rsidR="006D26EA" w:rsidRPr="009A52B5">
        <w:rPr>
          <w:sz w:val="22"/>
          <w:szCs w:val="22"/>
        </w:rPr>
        <w:t>eference list</w:t>
      </w:r>
      <w:r w:rsidR="00D067A3" w:rsidRPr="009A52B5">
        <w:rPr>
          <w:sz w:val="22"/>
          <w:szCs w:val="22"/>
        </w:rPr>
        <w:t xml:space="preserve">. </w:t>
      </w:r>
      <w:r w:rsidRPr="00646468">
        <w:rPr>
          <w:sz w:val="22"/>
          <w:szCs w:val="22"/>
        </w:rPr>
        <w:t>Literature references must be numbered with</w:t>
      </w:r>
      <w:r>
        <w:rPr>
          <w:sz w:val="22"/>
          <w:szCs w:val="22"/>
        </w:rPr>
        <w:t xml:space="preserve"> </w:t>
      </w:r>
      <w:r w:rsidRPr="00646468">
        <w:rPr>
          <w:sz w:val="22"/>
          <w:szCs w:val="22"/>
        </w:rPr>
        <w:t>Arabic numerals in the order of their first citation in the text, and the corresponding numbers must be</w:t>
      </w:r>
      <w:r>
        <w:rPr>
          <w:sz w:val="22"/>
          <w:szCs w:val="22"/>
        </w:rPr>
        <w:t xml:space="preserve"> </w:t>
      </w:r>
      <w:r w:rsidRPr="00646468">
        <w:rPr>
          <w:sz w:val="22"/>
          <w:szCs w:val="22"/>
        </w:rPr>
        <w:t xml:space="preserve">inserted </w:t>
      </w:r>
      <w:r w:rsidR="006D26EA">
        <w:rPr>
          <w:sz w:val="22"/>
          <w:szCs w:val="22"/>
        </w:rPr>
        <w:t xml:space="preserve">at all </w:t>
      </w:r>
      <w:r w:rsidRPr="00646468">
        <w:rPr>
          <w:sz w:val="22"/>
          <w:szCs w:val="22"/>
        </w:rPr>
        <w:t xml:space="preserve">appropriate </w:t>
      </w:r>
      <w:r w:rsidR="006D26EA">
        <w:rPr>
          <w:sz w:val="22"/>
          <w:szCs w:val="22"/>
        </w:rPr>
        <w:t>positions</w:t>
      </w:r>
      <w:r w:rsidRPr="00646468">
        <w:rPr>
          <w:sz w:val="22"/>
          <w:szCs w:val="22"/>
        </w:rPr>
        <w:t xml:space="preserve"> in the text. The following reference styles should be used.</w:t>
      </w:r>
    </w:p>
    <w:p w14:paraId="548AC6FF" w14:textId="77777777" w:rsidR="00F92DB9" w:rsidRPr="009A52B5" w:rsidRDefault="00F92DB9" w:rsidP="00F92DB9">
      <w:pPr>
        <w:pStyle w:val="paratitle1"/>
      </w:pPr>
      <w:r w:rsidRPr="009A52B5">
        <w:t>References</w:t>
      </w:r>
    </w:p>
    <w:p w14:paraId="25AF3283" w14:textId="1EBEADD7" w:rsidR="00F92DB9" w:rsidRDefault="006A7C6B" w:rsidP="006A7C6B">
      <w:pPr>
        <w:pStyle w:val="Bodytextfirstpara"/>
        <w:tabs>
          <w:tab w:val="left" w:pos="426"/>
        </w:tabs>
        <w:ind w:left="357" w:hanging="357"/>
        <w:rPr>
          <w:rFonts w:eastAsia="Malgun Gothic"/>
          <w:sz w:val="22"/>
          <w:szCs w:val="22"/>
          <w:lang w:eastAsia="ko-KR"/>
        </w:rPr>
      </w:pPr>
      <w:r>
        <w:rPr>
          <w:rFonts w:eastAsia="Malgun Gothic"/>
          <w:sz w:val="22"/>
          <w:szCs w:val="22"/>
          <w:lang w:eastAsia="ko-KR"/>
        </w:rPr>
        <w:t>[1]</w:t>
      </w:r>
      <w:r>
        <w:rPr>
          <w:rFonts w:eastAsia="Malgun Gothic"/>
          <w:sz w:val="22"/>
          <w:szCs w:val="22"/>
          <w:lang w:eastAsia="ko-KR"/>
        </w:rPr>
        <w:tab/>
      </w:r>
      <w:r w:rsidRPr="006A7C6B">
        <w:rPr>
          <w:rFonts w:eastAsia="Malgun Gothic"/>
          <w:sz w:val="22"/>
          <w:szCs w:val="22"/>
          <w:lang w:eastAsia="ko-KR"/>
        </w:rPr>
        <w:t xml:space="preserve">A. Author, B. </w:t>
      </w:r>
      <w:r>
        <w:rPr>
          <w:rFonts w:eastAsia="Malgun Gothic"/>
          <w:sz w:val="22"/>
          <w:szCs w:val="22"/>
          <w:lang w:eastAsia="ko-KR"/>
        </w:rPr>
        <w:t>A</w:t>
      </w:r>
      <w:r w:rsidRPr="006A7C6B">
        <w:rPr>
          <w:rFonts w:eastAsia="Malgun Gothic"/>
          <w:sz w:val="22"/>
          <w:szCs w:val="22"/>
          <w:lang w:eastAsia="ko-KR"/>
        </w:rPr>
        <w:t>uthor</w:t>
      </w:r>
      <w:r>
        <w:rPr>
          <w:rFonts w:eastAsia="Malgun Gothic"/>
          <w:sz w:val="22"/>
          <w:szCs w:val="22"/>
          <w:lang w:eastAsia="ko-KR"/>
        </w:rPr>
        <w:t xml:space="preserve"> and C. Author, </w:t>
      </w:r>
      <w:r w:rsidRPr="006A7C6B">
        <w:rPr>
          <w:rFonts w:eastAsia="Malgun Gothic"/>
          <w:i/>
          <w:sz w:val="22"/>
          <w:szCs w:val="22"/>
          <w:lang w:eastAsia="ko-KR"/>
        </w:rPr>
        <w:t>Journal Name</w:t>
      </w:r>
      <w:r>
        <w:rPr>
          <w:rFonts w:eastAsia="Malgun Gothic"/>
          <w:sz w:val="22"/>
          <w:szCs w:val="22"/>
          <w:lang w:eastAsia="ko-KR"/>
        </w:rPr>
        <w:t xml:space="preserve">. </w:t>
      </w:r>
      <w:r w:rsidRPr="006A7C6B">
        <w:rPr>
          <w:rFonts w:eastAsia="Malgun Gothic"/>
          <w:sz w:val="22"/>
          <w:szCs w:val="22"/>
          <w:lang w:eastAsia="ko-KR"/>
        </w:rPr>
        <w:t>1, 1-10</w:t>
      </w:r>
      <w:r>
        <w:rPr>
          <w:rFonts w:eastAsia="Malgun Gothic"/>
          <w:sz w:val="22"/>
          <w:szCs w:val="22"/>
          <w:lang w:eastAsia="ko-KR"/>
        </w:rPr>
        <w:t>,</w:t>
      </w:r>
      <w:r w:rsidRPr="006A7C6B">
        <w:rPr>
          <w:rFonts w:eastAsia="Malgun Gothic"/>
          <w:sz w:val="22"/>
          <w:szCs w:val="22"/>
          <w:lang w:eastAsia="ko-KR"/>
        </w:rPr>
        <w:t xml:space="preserve"> 2018</w:t>
      </w:r>
      <w:r>
        <w:rPr>
          <w:rFonts w:eastAsia="Malgun Gothic"/>
          <w:sz w:val="22"/>
          <w:szCs w:val="22"/>
          <w:lang w:eastAsia="ko-KR"/>
        </w:rPr>
        <w:t>.</w:t>
      </w:r>
    </w:p>
    <w:p w14:paraId="650745EC" w14:textId="52036A85" w:rsidR="006A7C6B" w:rsidRDefault="006A7C6B" w:rsidP="006A7C6B">
      <w:pPr>
        <w:pStyle w:val="Bodytextfirstpara"/>
        <w:tabs>
          <w:tab w:val="left" w:pos="426"/>
        </w:tabs>
        <w:ind w:left="357" w:hanging="357"/>
        <w:rPr>
          <w:rFonts w:eastAsia="Malgun Gothic"/>
          <w:sz w:val="22"/>
          <w:szCs w:val="22"/>
          <w:lang w:eastAsia="ko-KR"/>
        </w:rPr>
      </w:pPr>
      <w:r>
        <w:rPr>
          <w:rFonts w:eastAsia="Malgun Gothic"/>
          <w:sz w:val="22"/>
          <w:szCs w:val="22"/>
          <w:lang w:eastAsia="ko-KR"/>
        </w:rPr>
        <w:t>[2]</w:t>
      </w:r>
      <w:r>
        <w:rPr>
          <w:rFonts w:eastAsia="Malgun Gothic"/>
          <w:sz w:val="22"/>
          <w:szCs w:val="22"/>
          <w:lang w:eastAsia="ko-KR"/>
        </w:rPr>
        <w:tab/>
      </w:r>
      <w:r w:rsidRPr="006A7C6B">
        <w:rPr>
          <w:rFonts w:eastAsia="Malgun Gothic"/>
          <w:sz w:val="22"/>
          <w:szCs w:val="22"/>
          <w:lang w:eastAsia="ko-KR"/>
        </w:rPr>
        <w:t xml:space="preserve">A. Author, B. </w:t>
      </w:r>
      <w:r>
        <w:rPr>
          <w:rFonts w:eastAsia="Malgun Gothic"/>
          <w:sz w:val="22"/>
          <w:szCs w:val="22"/>
          <w:lang w:eastAsia="ko-KR"/>
        </w:rPr>
        <w:t>A</w:t>
      </w:r>
      <w:r w:rsidRPr="006A7C6B">
        <w:rPr>
          <w:rFonts w:eastAsia="Malgun Gothic"/>
          <w:sz w:val="22"/>
          <w:szCs w:val="22"/>
          <w:lang w:eastAsia="ko-KR"/>
        </w:rPr>
        <w:t>uthor</w:t>
      </w:r>
      <w:r>
        <w:rPr>
          <w:rFonts w:eastAsia="Malgun Gothic"/>
          <w:sz w:val="22"/>
          <w:szCs w:val="22"/>
          <w:lang w:eastAsia="ko-KR"/>
        </w:rPr>
        <w:t xml:space="preserve"> and C. Author, </w:t>
      </w:r>
      <w:r w:rsidRPr="006A7C6B">
        <w:rPr>
          <w:rFonts w:eastAsia="Malgun Gothic"/>
          <w:i/>
          <w:sz w:val="22"/>
          <w:szCs w:val="22"/>
          <w:lang w:eastAsia="ko-KR"/>
        </w:rPr>
        <w:t>The title of the book</w:t>
      </w:r>
      <w:r w:rsidRPr="006A7C6B">
        <w:rPr>
          <w:rFonts w:eastAsia="Malgun Gothic"/>
          <w:sz w:val="22"/>
          <w:szCs w:val="22"/>
          <w:lang w:eastAsia="ko-KR"/>
        </w:rPr>
        <w:t xml:space="preserve">.  2nd edition, Publisher, </w:t>
      </w:r>
      <w:r>
        <w:rPr>
          <w:rFonts w:eastAsia="Malgun Gothic"/>
          <w:sz w:val="22"/>
          <w:szCs w:val="22"/>
          <w:lang w:eastAsia="ko-KR"/>
        </w:rPr>
        <w:t>2017</w:t>
      </w:r>
      <w:r w:rsidRPr="006A7C6B">
        <w:rPr>
          <w:rFonts w:eastAsia="Malgun Gothic"/>
          <w:sz w:val="22"/>
          <w:szCs w:val="22"/>
          <w:lang w:eastAsia="ko-KR"/>
        </w:rPr>
        <w:t>.</w:t>
      </w:r>
    </w:p>
    <w:p w14:paraId="681A4AFA" w14:textId="22C52E4B" w:rsidR="006A7C6B" w:rsidRDefault="006A7C6B" w:rsidP="006A7C6B">
      <w:pPr>
        <w:pStyle w:val="Bodytextfirstpara"/>
        <w:tabs>
          <w:tab w:val="left" w:pos="426"/>
        </w:tabs>
        <w:ind w:left="357" w:hanging="357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[</w:t>
      </w:r>
      <w:r>
        <w:rPr>
          <w:rFonts w:eastAsiaTheme="minorEastAsia"/>
          <w:sz w:val="22"/>
          <w:szCs w:val="22"/>
          <w:lang w:eastAsia="zh-CN"/>
        </w:rPr>
        <w:t>3]</w:t>
      </w:r>
      <w:r>
        <w:rPr>
          <w:rFonts w:eastAsiaTheme="minorEastAsia"/>
          <w:sz w:val="22"/>
          <w:szCs w:val="22"/>
          <w:lang w:eastAsia="zh-CN"/>
        </w:rPr>
        <w:tab/>
      </w:r>
      <w:r w:rsidRPr="006A7C6B">
        <w:rPr>
          <w:rFonts w:eastAsia="Malgun Gothic"/>
          <w:sz w:val="22"/>
          <w:szCs w:val="22"/>
          <w:lang w:eastAsia="ko-KR"/>
        </w:rPr>
        <w:t xml:space="preserve">A. Author, B. </w:t>
      </w:r>
      <w:r>
        <w:rPr>
          <w:rFonts w:eastAsia="Malgun Gothic"/>
          <w:sz w:val="22"/>
          <w:szCs w:val="22"/>
          <w:lang w:eastAsia="ko-KR"/>
        </w:rPr>
        <w:t>A</w:t>
      </w:r>
      <w:r w:rsidRPr="006A7C6B">
        <w:rPr>
          <w:rFonts w:eastAsia="Malgun Gothic"/>
          <w:sz w:val="22"/>
          <w:szCs w:val="22"/>
          <w:lang w:eastAsia="ko-KR"/>
        </w:rPr>
        <w:t>uthor</w:t>
      </w:r>
      <w:r>
        <w:rPr>
          <w:rFonts w:eastAsia="Malgun Gothic"/>
          <w:sz w:val="22"/>
          <w:szCs w:val="22"/>
          <w:lang w:eastAsia="ko-KR"/>
        </w:rPr>
        <w:t xml:space="preserve"> and C. Author, </w:t>
      </w:r>
      <w:r w:rsidRPr="006A7C6B">
        <w:rPr>
          <w:rFonts w:eastAsiaTheme="minorEastAsia"/>
          <w:sz w:val="22"/>
          <w:szCs w:val="22"/>
          <w:lang w:eastAsia="zh-CN"/>
        </w:rPr>
        <w:t xml:space="preserve">The title of the conference paper. </w:t>
      </w:r>
      <w:r w:rsidRPr="006A7C6B">
        <w:rPr>
          <w:rFonts w:eastAsiaTheme="minorEastAsia"/>
          <w:i/>
          <w:sz w:val="22"/>
          <w:szCs w:val="22"/>
          <w:lang w:eastAsia="zh-CN"/>
        </w:rPr>
        <w:t>Proceedings of Conference Title</w:t>
      </w:r>
      <w:r w:rsidRPr="006A7C6B">
        <w:rPr>
          <w:rFonts w:eastAsiaTheme="minorEastAsia"/>
          <w:sz w:val="22"/>
          <w:szCs w:val="22"/>
          <w:lang w:eastAsia="zh-CN"/>
        </w:rPr>
        <w:t>, where it took place,</w:t>
      </w:r>
      <w:r>
        <w:rPr>
          <w:rFonts w:eastAsiaTheme="minorEastAsia"/>
          <w:sz w:val="22"/>
          <w:szCs w:val="22"/>
          <w:lang w:eastAsia="zh-CN"/>
        </w:rPr>
        <w:t xml:space="preserve"> 1</w:t>
      </w:r>
      <w:r w:rsidRPr="006A7C6B">
        <w:rPr>
          <w:rFonts w:eastAsiaTheme="minorEastAsia"/>
          <w:sz w:val="22"/>
          <w:szCs w:val="22"/>
          <w:lang w:eastAsia="zh-CN"/>
        </w:rPr>
        <w:t xml:space="preserve">, </w:t>
      </w:r>
      <w:r>
        <w:rPr>
          <w:rFonts w:eastAsiaTheme="minorEastAsia"/>
          <w:sz w:val="22"/>
          <w:szCs w:val="22"/>
          <w:lang w:eastAsia="zh-CN"/>
        </w:rPr>
        <w:t>36</w:t>
      </w:r>
      <w:r w:rsidRPr="006A7C6B">
        <w:rPr>
          <w:rFonts w:eastAsiaTheme="minorEastAsia"/>
          <w:sz w:val="22"/>
          <w:szCs w:val="22"/>
          <w:lang w:eastAsia="zh-CN"/>
        </w:rPr>
        <w:t>-</w:t>
      </w:r>
      <w:r>
        <w:rPr>
          <w:rFonts w:eastAsiaTheme="minorEastAsia"/>
          <w:sz w:val="22"/>
          <w:szCs w:val="22"/>
          <w:lang w:eastAsia="zh-CN"/>
        </w:rPr>
        <w:t>45</w:t>
      </w:r>
      <w:r w:rsidRPr="006A7C6B">
        <w:rPr>
          <w:rFonts w:eastAsiaTheme="minorEastAsia"/>
          <w:sz w:val="22"/>
          <w:szCs w:val="22"/>
          <w:lang w:eastAsia="zh-CN"/>
        </w:rPr>
        <w:t>, 20</w:t>
      </w:r>
      <w:r>
        <w:rPr>
          <w:rFonts w:eastAsiaTheme="minorEastAsia"/>
          <w:sz w:val="22"/>
          <w:szCs w:val="22"/>
          <w:lang w:eastAsia="zh-CN"/>
        </w:rPr>
        <w:t>18</w:t>
      </w:r>
      <w:r w:rsidRPr="006A7C6B">
        <w:rPr>
          <w:rFonts w:eastAsiaTheme="minorEastAsia"/>
          <w:sz w:val="22"/>
          <w:szCs w:val="22"/>
          <w:lang w:eastAsia="zh-CN"/>
        </w:rPr>
        <w:t xml:space="preserve">. </w:t>
      </w:r>
    </w:p>
    <w:p w14:paraId="018DB723" w14:textId="489CC1A1" w:rsidR="00D31EEA" w:rsidRPr="006A7C6B" w:rsidRDefault="00D31EEA" w:rsidP="006A7C6B">
      <w:pPr>
        <w:pStyle w:val="Bodytextfirstpara"/>
        <w:tabs>
          <w:tab w:val="left" w:pos="426"/>
        </w:tabs>
        <w:ind w:left="357" w:hanging="357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[</w:t>
      </w:r>
      <w:r>
        <w:rPr>
          <w:rFonts w:eastAsiaTheme="minorEastAsia"/>
          <w:sz w:val="22"/>
          <w:szCs w:val="22"/>
          <w:lang w:eastAsia="zh-CN"/>
        </w:rPr>
        <w:t>4]</w:t>
      </w:r>
      <w:r>
        <w:rPr>
          <w:rFonts w:eastAsiaTheme="minorEastAsia"/>
          <w:sz w:val="22"/>
          <w:szCs w:val="22"/>
          <w:lang w:eastAsia="zh-CN"/>
        </w:rPr>
        <w:tab/>
        <w:t>…</w:t>
      </w:r>
    </w:p>
    <w:p w14:paraId="68360E2C" w14:textId="77777777" w:rsidR="006A7C6B" w:rsidRPr="006A7C6B" w:rsidRDefault="006A7C6B" w:rsidP="006A7C6B">
      <w:pPr>
        <w:pStyle w:val="Bodytextfirstpara"/>
        <w:tabs>
          <w:tab w:val="left" w:pos="426"/>
        </w:tabs>
        <w:ind w:left="357" w:hanging="357"/>
        <w:rPr>
          <w:rFonts w:eastAsia="Malgun Gothic"/>
          <w:sz w:val="22"/>
          <w:szCs w:val="22"/>
          <w:lang w:eastAsia="ko-KR"/>
        </w:rPr>
      </w:pPr>
    </w:p>
    <w:sectPr w:rsidR="006A7C6B" w:rsidRPr="006A7C6B" w:rsidSect="00F92DB9">
      <w:type w:val="continuous"/>
      <w:pgSz w:w="11907" w:h="16840" w:code="9"/>
      <w:pgMar w:top="2041" w:right="992" w:bottom="2127" w:left="992" w:header="720" w:footer="902" w:gutter="0"/>
      <w:cols w:num="2" w:space="56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CF443" w14:textId="77777777" w:rsidR="0009040E" w:rsidRDefault="0009040E">
      <w:r>
        <w:separator/>
      </w:r>
    </w:p>
  </w:endnote>
  <w:endnote w:type="continuationSeparator" w:id="0">
    <w:p w14:paraId="4D35AC59" w14:textId="77777777" w:rsidR="0009040E" w:rsidRDefault="0009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0EAED" w14:textId="77777777" w:rsidR="00A05E91" w:rsidRDefault="00A05E91">
    <w:pPr>
      <w:jc w:val="right"/>
      <w:rPr>
        <w:b/>
        <w:color w:val="0000FF"/>
        <w:sz w:val="20"/>
      </w:rPr>
    </w:pPr>
    <w:r>
      <w:rPr>
        <w:b/>
        <w:color w:val="0000FF"/>
        <w:sz w:val="20"/>
      </w:rPr>
      <w:fldChar w:fldCharType="begin"/>
    </w:r>
    <w:r>
      <w:rPr>
        <w:b/>
        <w:color w:val="0000FF"/>
        <w:sz w:val="20"/>
      </w:rPr>
      <w:instrText xml:space="preserve">PAGE  </w:instrText>
    </w:r>
    <w:r>
      <w:rPr>
        <w:b/>
        <w:color w:val="0000FF"/>
        <w:sz w:val="20"/>
      </w:rPr>
      <w:fldChar w:fldCharType="separate"/>
    </w:r>
    <w:r>
      <w:rPr>
        <w:b/>
        <w:noProof/>
        <w:color w:val="0000FF"/>
        <w:sz w:val="20"/>
      </w:rPr>
      <w:t>3</w:t>
    </w:r>
    <w:r>
      <w:rPr>
        <w:b/>
        <w:color w:val="0000FF"/>
        <w:sz w:val="20"/>
      </w:rPr>
      <w:fldChar w:fldCharType="end"/>
    </w:r>
    <w:r>
      <w:rPr>
        <w:b/>
        <w:color w:val="0000FF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0BE9D" w14:textId="77777777" w:rsidR="0009040E" w:rsidRDefault="0009040E">
      <w:r>
        <w:separator/>
      </w:r>
    </w:p>
  </w:footnote>
  <w:footnote w:type="continuationSeparator" w:id="0">
    <w:p w14:paraId="74C98D09" w14:textId="77777777" w:rsidR="0009040E" w:rsidRDefault="00090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6EE3B" w14:textId="77777777" w:rsidR="00A05E91" w:rsidRDefault="00A05E91">
    <w:pPr>
      <w:pStyle w:val="a3"/>
      <w:jc w:val="left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2C29D8C" wp14:editId="1F22D336">
              <wp:simplePos x="0" y="0"/>
              <wp:positionH relativeFrom="page">
                <wp:posOffset>2743200</wp:posOffset>
              </wp:positionH>
              <wp:positionV relativeFrom="page">
                <wp:posOffset>450215</wp:posOffset>
              </wp:positionV>
              <wp:extent cx="4114800" cy="37274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1480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F270E" w14:textId="77777777" w:rsidR="00A05E91" w:rsidRDefault="00A05E91">
                          <w:pPr>
                            <w:pStyle w:val="headerconf"/>
                            <w:rPr>
                              <w:b w:val="0"/>
                              <w:i/>
                            </w:rPr>
                          </w:pPr>
                          <w:r>
                            <w:t xml:space="preserve">paper title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C29D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in;margin-top:35.45pt;width:324pt;height:29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mTnQIAAJ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" o:allowincell="f" filled="f" stroked="f">
              <v:path arrowok="t"/>
              <v:textbox inset="0,0,0,0">
                <w:txbxContent>
                  <w:p w14:paraId="420F270E" w14:textId="77777777" w:rsidR="00A05E91" w:rsidRDefault="00A05E91">
                    <w:pPr>
                      <w:pStyle w:val="headerconf"/>
                      <w:rPr>
                        <w:b w:val="0"/>
                        <w:i/>
                      </w:rPr>
                    </w:pPr>
                    <w:r>
                      <w:t xml:space="preserve">paper title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4E13E" w14:textId="06947E2F" w:rsidR="00A05E91" w:rsidRPr="005D5E9E" w:rsidRDefault="00A05E91" w:rsidP="005D5E9E">
    <w:pPr>
      <w:pStyle w:val="headerconf"/>
      <w:jc w:val="center"/>
      <w:rPr>
        <w:color w:val="000000"/>
        <w:lang w:val="en-GB"/>
      </w:rPr>
    </w:pPr>
    <w:r w:rsidRPr="00673331">
      <w:rPr>
        <w:noProof/>
        <w:color w:val="000000"/>
        <w:lang w:eastAsia="ko-KR"/>
      </w:rPr>
      <w:t>The 7th International Conference on Smart Materials and Nanotechnology in Engineering</w:t>
    </w:r>
    <w:r>
      <w:rPr>
        <w:noProof/>
        <w:color w:val="000000"/>
        <w:lang w:eastAsia="ko-KR"/>
      </w:rPr>
      <w:t xml:space="preserve"> (</w:t>
    </w:r>
    <w:r w:rsidRPr="00673331">
      <w:rPr>
        <w:rFonts w:hint="eastAsia"/>
        <w:noProof/>
        <w:color w:val="000000"/>
        <w:lang w:eastAsia="ko-KR"/>
      </w:rPr>
      <w:t>SMN</w:t>
    </w:r>
    <w:r>
      <w:rPr>
        <w:noProof/>
        <w:color w:val="000000"/>
        <w:lang w:eastAsia="ko-KR"/>
      </w:rPr>
      <w:t>2019)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5C3B"/>
    <w:multiLevelType w:val="hybridMultilevel"/>
    <w:tmpl w:val="FF0ACB9A"/>
    <w:lvl w:ilvl="0" w:tplc="5B9260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B67A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826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ED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706C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DE2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B28D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605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106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1243"/>
    <w:multiLevelType w:val="hybridMultilevel"/>
    <w:tmpl w:val="A904AE78"/>
    <w:lvl w:ilvl="0" w:tplc="4F2CCD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B088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E8A3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367C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A43D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D8DB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BCEE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629E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000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D5A02"/>
    <w:multiLevelType w:val="hybridMultilevel"/>
    <w:tmpl w:val="8D56A520"/>
    <w:lvl w:ilvl="0" w:tplc="C5283EA4">
      <w:start w:val="1"/>
      <w:numFmt w:val="upperLetter"/>
      <w:lvlText w:val="%1."/>
      <w:lvlJc w:val="left"/>
      <w:pPr>
        <w:ind w:left="1120" w:hanging="360"/>
      </w:pPr>
      <w:rPr>
        <w:rFonts w:eastAsia="Batang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30E20011"/>
    <w:multiLevelType w:val="hybridMultilevel"/>
    <w:tmpl w:val="76122B8E"/>
    <w:lvl w:ilvl="0" w:tplc="BC185F1E">
      <w:start w:val="1"/>
      <w:numFmt w:val="upperLetter"/>
      <w:lvlText w:val="%1."/>
      <w:lvlJc w:val="left"/>
      <w:pPr>
        <w:ind w:left="760" w:hanging="360"/>
      </w:pPr>
      <w:rPr>
        <w:rFonts w:eastAsia="Batang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10837C7"/>
    <w:multiLevelType w:val="hybridMultilevel"/>
    <w:tmpl w:val="38322A42"/>
    <w:lvl w:ilvl="0" w:tplc="E7067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F8E7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C8B0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D62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CA54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809B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4CA3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0600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DA1B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231CD"/>
    <w:multiLevelType w:val="hybridMultilevel"/>
    <w:tmpl w:val="A126DC4C"/>
    <w:lvl w:ilvl="0" w:tplc="2786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2AA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0A5E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4F5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9AF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0C9D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42C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68AD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8613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51AC7"/>
    <w:multiLevelType w:val="hybridMultilevel"/>
    <w:tmpl w:val="ED9AE5D0"/>
    <w:lvl w:ilvl="0" w:tplc="2AA6A576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3154CE9C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D6C01430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F4BC7268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9C2497F2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8E085498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B12A2544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AA2285A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7A269538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434328EE"/>
    <w:multiLevelType w:val="multilevel"/>
    <w:tmpl w:val="E43C6FC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D92780E"/>
    <w:multiLevelType w:val="hybridMultilevel"/>
    <w:tmpl w:val="FEFA7886"/>
    <w:lvl w:ilvl="0" w:tplc="7AD83BA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F7AAEE38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5E60F692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FFEED4BA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5B46241E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DB04CBDE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C0A8628A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DA3CD838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5CE0990C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9" w15:restartNumberingAfterBreak="0">
    <w:nsid w:val="6C6B2635"/>
    <w:multiLevelType w:val="hybridMultilevel"/>
    <w:tmpl w:val="136424BA"/>
    <w:lvl w:ilvl="0" w:tplc="450EBDD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BE7E7CF8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C3869B3E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22789B0A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4CB882C2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F55C7DC4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527A981A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AF5CDEF2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6C7AFA36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713262F6"/>
    <w:multiLevelType w:val="hybridMultilevel"/>
    <w:tmpl w:val="9132C8A4"/>
    <w:lvl w:ilvl="0" w:tplc="173220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9EE9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6233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D0F9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6C65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824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8813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2C13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DC6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A66DD"/>
    <w:multiLevelType w:val="singleLevel"/>
    <w:tmpl w:val="CD8C19AE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2" w15:restartNumberingAfterBreak="0">
    <w:nsid w:val="7B485C42"/>
    <w:multiLevelType w:val="hybridMultilevel"/>
    <w:tmpl w:val="55ECCB5A"/>
    <w:lvl w:ilvl="0" w:tplc="A342AD0C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20D60568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C20A84F0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6D0A7872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2A64C552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4F4EEFFC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4E3E0FE4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E8387130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B70AA07C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2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  <w:num w:numId="11">
    <w:abstractNumId w:val="8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7A3"/>
    <w:rsid w:val="000005B7"/>
    <w:rsid w:val="000349CD"/>
    <w:rsid w:val="00055A1E"/>
    <w:rsid w:val="0005797C"/>
    <w:rsid w:val="00064085"/>
    <w:rsid w:val="000713CE"/>
    <w:rsid w:val="0009040E"/>
    <w:rsid w:val="000B6D8B"/>
    <w:rsid w:val="000C0283"/>
    <w:rsid w:val="000D6086"/>
    <w:rsid w:val="000F7D26"/>
    <w:rsid w:val="00105241"/>
    <w:rsid w:val="0012253E"/>
    <w:rsid w:val="00126AFE"/>
    <w:rsid w:val="001313A8"/>
    <w:rsid w:val="001514EB"/>
    <w:rsid w:val="00191DE2"/>
    <w:rsid w:val="001A7255"/>
    <w:rsid w:val="001E7A15"/>
    <w:rsid w:val="001F5DAF"/>
    <w:rsid w:val="00200EE8"/>
    <w:rsid w:val="00234EC9"/>
    <w:rsid w:val="002419DD"/>
    <w:rsid w:val="00267497"/>
    <w:rsid w:val="002B44DB"/>
    <w:rsid w:val="002C7D94"/>
    <w:rsid w:val="002F354C"/>
    <w:rsid w:val="002F4013"/>
    <w:rsid w:val="003014FB"/>
    <w:rsid w:val="0031247E"/>
    <w:rsid w:val="00332EAC"/>
    <w:rsid w:val="003C1E32"/>
    <w:rsid w:val="0040386E"/>
    <w:rsid w:val="00451F37"/>
    <w:rsid w:val="004756C6"/>
    <w:rsid w:val="00482CB9"/>
    <w:rsid w:val="004C0E54"/>
    <w:rsid w:val="00510112"/>
    <w:rsid w:val="00540725"/>
    <w:rsid w:val="00545418"/>
    <w:rsid w:val="00575446"/>
    <w:rsid w:val="005B3A97"/>
    <w:rsid w:val="005D5E9E"/>
    <w:rsid w:val="005E3EED"/>
    <w:rsid w:val="00612771"/>
    <w:rsid w:val="00636A76"/>
    <w:rsid w:val="0064194A"/>
    <w:rsid w:val="00646468"/>
    <w:rsid w:val="00661AB7"/>
    <w:rsid w:val="00673331"/>
    <w:rsid w:val="006A7C6B"/>
    <w:rsid w:val="006C38D9"/>
    <w:rsid w:val="006D26EA"/>
    <w:rsid w:val="0072170C"/>
    <w:rsid w:val="007428DD"/>
    <w:rsid w:val="00744F34"/>
    <w:rsid w:val="00746F50"/>
    <w:rsid w:val="0076104F"/>
    <w:rsid w:val="00764D76"/>
    <w:rsid w:val="00770D3E"/>
    <w:rsid w:val="007B1A98"/>
    <w:rsid w:val="007C6F22"/>
    <w:rsid w:val="007E7BE6"/>
    <w:rsid w:val="00815E63"/>
    <w:rsid w:val="00822306"/>
    <w:rsid w:val="00823771"/>
    <w:rsid w:val="00833B4C"/>
    <w:rsid w:val="00840CA0"/>
    <w:rsid w:val="00841A15"/>
    <w:rsid w:val="00856CFE"/>
    <w:rsid w:val="008732CE"/>
    <w:rsid w:val="00880AFE"/>
    <w:rsid w:val="00886E56"/>
    <w:rsid w:val="00892F31"/>
    <w:rsid w:val="009024AD"/>
    <w:rsid w:val="00930CD7"/>
    <w:rsid w:val="00953C7C"/>
    <w:rsid w:val="009939E4"/>
    <w:rsid w:val="00996C85"/>
    <w:rsid w:val="00A05E91"/>
    <w:rsid w:val="00A3419E"/>
    <w:rsid w:val="00A5151D"/>
    <w:rsid w:val="00A60C57"/>
    <w:rsid w:val="00A927D1"/>
    <w:rsid w:val="00AD1D01"/>
    <w:rsid w:val="00B13374"/>
    <w:rsid w:val="00B2493B"/>
    <w:rsid w:val="00B25604"/>
    <w:rsid w:val="00B74BA7"/>
    <w:rsid w:val="00B93BAD"/>
    <w:rsid w:val="00BA626A"/>
    <w:rsid w:val="00BB3174"/>
    <w:rsid w:val="00BE55EA"/>
    <w:rsid w:val="00BF2930"/>
    <w:rsid w:val="00C14C01"/>
    <w:rsid w:val="00C27834"/>
    <w:rsid w:val="00C32244"/>
    <w:rsid w:val="00CA2299"/>
    <w:rsid w:val="00D067A3"/>
    <w:rsid w:val="00D31EEA"/>
    <w:rsid w:val="00D4337B"/>
    <w:rsid w:val="00D90547"/>
    <w:rsid w:val="00E00A1E"/>
    <w:rsid w:val="00E36F5B"/>
    <w:rsid w:val="00E50D19"/>
    <w:rsid w:val="00E618C8"/>
    <w:rsid w:val="00EC5D48"/>
    <w:rsid w:val="00F07347"/>
    <w:rsid w:val="00F11B2D"/>
    <w:rsid w:val="00F26CFD"/>
    <w:rsid w:val="00F7508F"/>
    <w:rsid w:val="00F807F8"/>
    <w:rsid w:val="00F92DB9"/>
    <w:rsid w:val="00FA45B4"/>
    <w:rsid w:val="00FB532D"/>
    <w:rsid w:val="00FC08A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C23198"/>
  <w15:docId w15:val="{21EAAD70-709E-4375-AC75-32D6C2CF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EE8"/>
    <w:rPr>
      <w:sz w:val="24"/>
      <w:lang w:val="en-US" w:eastAsia="en-US"/>
    </w:rPr>
  </w:style>
  <w:style w:type="paragraph" w:styleId="1">
    <w:name w:val="heading 1"/>
    <w:basedOn w:val="a"/>
    <w:next w:val="a"/>
    <w:qFormat/>
    <w:rsid w:val="00200EE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200EE8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200EE8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200EE8"/>
    <w:pPr>
      <w:keepNext/>
      <w:jc w:val="righ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00EE8"/>
    <w:pPr>
      <w:tabs>
        <w:tab w:val="center" w:pos="4153"/>
        <w:tab w:val="right" w:pos="8306"/>
      </w:tabs>
      <w:jc w:val="right"/>
    </w:pPr>
    <w:rPr>
      <w:color w:val="0000FF"/>
      <w:sz w:val="20"/>
    </w:rPr>
  </w:style>
  <w:style w:type="paragraph" w:styleId="a4">
    <w:name w:val="footer"/>
    <w:basedOn w:val="a"/>
    <w:rsid w:val="00200EE8"/>
    <w:pPr>
      <w:tabs>
        <w:tab w:val="center" w:pos="4153"/>
        <w:tab w:val="right" w:pos="8306"/>
      </w:tabs>
    </w:pPr>
  </w:style>
  <w:style w:type="paragraph" w:customStyle="1" w:styleId="paraheader">
    <w:name w:val="para header"/>
    <w:basedOn w:val="a"/>
    <w:rsid w:val="00200EE8"/>
    <w:pPr>
      <w:spacing w:before="340" w:after="120"/>
    </w:pPr>
    <w:rPr>
      <w:b/>
      <w:color w:val="0000FF"/>
    </w:rPr>
  </w:style>
  <w:style w:type="paragraph" w:styleId="a5">
    <w:name w:val="caption"/>
    <w:basedOn w:val="a"/>
    <w:next w:val="a"/>
    <w:qFormat/>
    <w:rsid w:val="00200EE8"/>
    <w:pPr>
      <w:spacing w:before="120" w:after="120"/>
    </w:pPr>
    <w:rPr>
      <w:b/>
    </w:rPr>
  </w:style>
  <w:style w:type="paragraph" w:customStyle="1" w:styleId="equation">
    <w:name w:val="equation"/>
    <w:basedOn w:val="a"/>
    <w:rsid w:val="00200EE8"/>
    <w:pPr>
      <w:spacing w:before="142" w:after="142"/>
      <w:jc w:val="both"/>
    </w:pPr>
  </w:style>
  <w:style w:type="paragraph" w:customStyle="1" w:styleId="Abstractfirstpara">
    <w:name w:val="Abstract first para"/>
    <w:basedOn w:val="a"/>
    <w:rsid w:val="00200EE8"/>
    <w:rPr>
      <w:i/>
    </w:rPr>
  </w:style>
  <w:style w:type="paragraph" w:customStyle="1" w:styleId="Abstractpara">
    <w:name w:val="Abstract para"/>
    <w:basedOn w:val="a"/>
    <w:rsid w:val="00200EE8"/>
    <w:pPr>
      <w:ind w:firstLine="480"/>
    </w:pPr>
    <w:rPr>
      <w:i/>
    </w:rPr>
  </w:style>
  <w:style w:type="paragraph" w:customStyle="1" w:styleId="Abstractheader">
    <w:name w:val="Abstract header"/>
    <w:basedOn w:val="paraheader"/>
    <w:rsid w:val="00200EE8"/>
    <w:pPr>
      <w:spacing w:before="0"/>
    </w:pPr>
  </w:style>
  <w:style w:type="paragraph" w:customStyle="1" w:styleId="parasubhead1">
    <w:name w:val="para sub head1"/>
    <w:basedOn w:val="a"/>
    <w:rsid w:val="00200EE8"/>
    <w:pPr>
      <w:spacing w:before="227"/>
    </w:pPr>
    <w:rPr>
      <w:b/>
      <w:color w:val="0000FF"/>
    </w:rPr>
  </w:style>
  <w:style w:type="paragraph" w:customStyle="1" w:styleId="references">
    <w:name w:val="references"/>
    <w:basedOn w:val="equation"/>
    <w:rsid w:val="00200EE8"/>
    <w:pPr>
      <w:spacing w:before="20" w:after="20"/>
      <w:ind w:left="357" w:hanging="357"/>
    </w:pPr>
    <w:rPr>
      <w:sz w:val="20"/>
    </w:rPr>
  </w:style>
  <w:style w:type="paragraph" w:customStyle="1" w:styleId="parasubhead2">
    <w:name w:val="para sub head 2"/>
    <w:basedOn w:val="a"/>
    <w:rsid w:val="00200EE8"/>
    <w:pPr>
      <w:keepNext/>
      <w:spacing w:before="142"/>
      <w:jc w:val="both"/>
    </w:pPr>
    <w:rPr>
      <w:i/>
      <w:color w:val="0000FF"/>
    </w:rPr>
  </w:style>
  <w:style w:type="paragraph" w:customStyle="1" w:styleId="bodytextpara">
    <w:name w:val="body text para"/>
    <w:basedOn w:val="a"/>
    <w:rsid w:val="00200EE8"/>
    <w:pPr>
      <w:ind w:firstLine="480"/>
      <w:jc w:val="both"/>
    </w:pPr>
  </w:style>
  <w:style w:type="paragraph" w:customStyle="1" w:styleId="authors">
    <w:name w:val="authors"/>
    <w:basedOn w:val="a"/>
    <w:rsid w:val="00200EE8"/>
    <w:pPr>
      <w:jc w:val="center"/>
    </w:pPr>
    <w:rPr>
      <w:b/>
      <w:color w:val="FF0000"/>
    </w:rPr>
  </w:style>
  <w:style w:type="paragraph" w:customStyle="1" w:styleId="keywords">
    <w:name w:val="keywords"/>
    <w:basedOn w:val="a"/>
    <w:rsid w:val="00200EE8"/>
    <w:pPr>
      <w:jc w:val="center"/>
    </w:pPr>
    <w:rPr>
      <w:i/>
      <w:color w:val="FF0000"/>
    </w:rPr>
  </w:style>
  <w:style w:type="paragraph" w:customStyle="1" w:styleId="papertitle">
    <w:name w:val="paper title"/>
    <w:basedOn w:val="1"/>
    <w:rsid w:val="00200EE8"/>
    <w:pPr>
      <w:spacing w:before="0" w:after="0"/>
      <w:jc w:val="center"/>
      <w:outlineLvl w:val="9"/>
    </w:pPr>
    <w:rPr>
      <w:caps/>
      <w:color w:val="0000FF"/>
      <w:sz w:val="36"/>
    </w:rPr>
  </w:style>
  <w:style w:type="paragraph" w:customStyle="1" w:styleId="Figurecaption">
    <w:name w:val="Figure caption"/>
    <w:basedOn w:val="a"/>
    <w:rsid w:val="00200EE8"/>
    <w:pPr>
      <w:keepLines/>
      <w:framePr w:w="9795" w:hSpace="181" w:vSpace="567" w:wrap="notBeside" w:vAnchor="text" w:hAnchor="page" w:x="1008" w:y="-139"/>
      <w:spacing w:before="120" w:after="120"/>
      <w:jc w:val="center"/>
    </w:pPr>
    <w:rPr>
      <w:rFonts w:ascii="Times" w:hAnsi="Times"/>
      <w:color w:val="0000FF"/>
      <w:sz w:val="20"/>
    </w:rPr>
  </w:style>
  <w:style w:type="paragraph" w:customStyle="1" w:styleId="Autori">
    <w:name w:val="Autori"/>
    <w:basedOn w:val="a"/>
    <w:rsid w:val="00200EE8"/>
    <w:pPr>
      <w:ind w:left="57" w:hanging="57"/>
    </w:pPr>
    <w:rPr>
      <w:i/>
      <w:color w:val="FF0000"/>
      <w:sz w:val="20"/>
      <w:lang w:val="en-GB"/>
    </w:rPr>
  </w:style>
  <w:style w:type="paragraph" w:customStyle="1" w:styleId="Bodytextfirstpara">
    <w:name w:val="Body text first para"/>
    <w:basedOn w:val="a"/>
    <w:rsid w:val="00200EE8"/>
    <w:pPr>
      <w:ind w:firstLine="482"/>
      <w:jc w:val="both"/>
    </w:pPr>
  </w:style>
  <w:style w:type="paragraph" w:customStyle="1" w:styleId="headerconf">
    <w:name w:val="header_conf"/>
    <w:basedOn w:val="a"/>
    <w:rsid w:val="00200EE8"/>
    <w:pPr>
      <w:ind w:right="-28"/>
      <w:jc w:val="right"/>
    </w:pPr>
    <w:rPr>
      <w:b/>
      <w:caps/>
      <w:color w:val="0000FF"/>
      <w:sz w:val="20"/>
    </w:rPr>
  </w:style>
  <w:style w:type="paragraph" w:customStyle="1" w:styleId="Address">
    <w:name w:val="Address"/>
    <w:basedOn w:val="Autori"/>
    <w:rsid w:val="00200EE8"/>
    <w:pPr>
      <w:framePr w:w="4536" w:h="25061" w:hRule="exact" w:hSpace="181" w:vSpace="181" w:wrap="notBeside" w:vAnchor="page" w:hAnchor="margin" w:x="1" w:y="13201"/>
      <w:pBdr>
        <w:top w:val="single" w:sz="18" w:space="5" w:color="FF0000"/>
      </w:pBdr>
    </w:pPr>
  </w:style>
  <w:style w:type="paragraph" w:styleId="a6">
    <w:name w:val="Body Text"/>
    <w:basedOn w:val="a"/>
    <w:rsid w:val="00200EE8"/>
    <w:pPr>
      <w:spacing w:after="360" w:line="500" w:lineRule="atLeast"/>
      <w:jc w:val="both"/>
    </w:pPr>
    <w:rPr>
      <w:lang w:val="en-GB"/>
    </w:rPr>
  </w:style>
  <w:style w:type="character" w:styleId="a7">
    <w:name w:val="Hyperlink"/>
    <w:rsid w:val="00200EE8"/>
    <w:rPr>
      <w:color w:val="0000FF"/>
      <w:u w:val="single"/>
    </w:rPr>
  </w:style>
  <w:style w:type="character" w:styleId="a8">
    <w:name w:val="FollowedHyperlink"/>
    <w:rsid w:val="00200EE8"/>
    <w:rPr>
      <w:color w:val="800080"/>
      <w:u w:val="single"/>
    </w:rPr>
  </w:style>
  <w:style w:type="paragraph" w:customStyle="1" w:styleId="paratitle1">
    <w:name w:val="para title 1"/>
    <w:basedOn w:val="paraheader"/>
    <w:autoRedefine/>
    <w:rsid w:val="00200EE8"/>
    <w:pPr>
      <w:spacing w:before="120"/>
    </w:pPr>
    <w:rPr>
      <w:color w:val="000000"/>
      <w:sz w:val="22"/>
      <w:szCs w:val="22"/>
    </w:rPr>
  </w:style>
  <w:style w:type="paragraph" w:customStyle="1" w:styleId="paraheader2">
    <w:name w:val="para header 2"/>
    <w:basedOn w:val="paraheader"/>
    <w:autoRedefine/>
    <w:rsid w:val="00200EE8"/>
    <w:pPr>
      <w:spacing w:before="120"/>
    </w:pPr>
    <w:rPr>
      <w:color w:val="00000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67497"/>
    <w:rPr>
      <w:rFonts w:ascii="Malgun Gothic" w:eastAsia="Malgun Gothic" w:hAnsi="Malgun Gothic"/>
      <w:sz w:val="18"/>
      <w:szCs w:val="18"/>
    </w:rPr>
  </w:style>
  <w:style w:type="character" w:customStyle="1" w:styleId="aa">
    <w:name w:val="批注框文本 字符"/>
    <w:link w:val="a9"/>
    <w:uiPriority w:val="99"/>
    <w:semiHidden/>
    <w:rsid w:val="00267497"/>
    <w:rPr>
      <w:rFonts w:ascii="Malgun Gothic" w:eastAsia="Malgun Gothic" w:hAnsi="Malgun Gothic" w:cs="Times New Roman"/>
      <w:sz w:val="18"/>
      <w:szCs w:val="18"/>
      <w:lang w:eastAsia="en-US"/>
    </w:rPr>
  </w:style>
  <w:style w:type="paragraph" w:styleId="ab">
    <w:name w:val="Normal (Web)"/>
    <w:basedOn w:val="a"/>
    <w:uiPriority w:val="99"/>
    <w:unhideWhenUsed/>
    <w:rsid w:val="00661AB7"/>
    <w:pPr>
      <w:spacing w:before="100" w:beforeAutospacing="1" w:after="100" w:afterAutospacing="1"/>
    </w:pPr>
    <w:rPr>
      <w:rFonts w:eastAsia="Times New Roman"/>
      <w:color w:val="000040"/>
      <w:szCs w:val="24"/>
    </w:rPr>
  </w:style>
  <w:style w:type="character" w:styleId="ac">
    <w:name w:val="annotation reference"/>
    <w:basedOn w:val="a0"/>
    <w:uiPriority w:val="99"/>
    <w:semiHidden/>
    <w:unhideWhenUsed/>
    <w:rsid w:val="000F7D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F7D26"/>
    <w:rPr>
      <w:sz w:val="20"/>
    </w:rPr>
  </w:style>
  <w:style w:type="character" w:customStyle="1" w:styleId="ae">
    <w:name w:val="批注文字 字符"/>
    <w:basedOn w:val="a0"/>
    <w:link w:val="ad"/>
    <w:uiPriority w:val="99"/>
    <w:semiHidden/>
    <w:rsid w:val="000F7D26"/>
    <w:rPr>
      <w:lang w:val="en-US"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F7D26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0F7D26"/>
    <w:rPr>
      <w:b/>
      <w:bCs/>
      <w:lang w:val="en-US" w:eastAsia="en-US"/>
    </w:rPr>
  </w:style>
  <w:style w:type="paragraph" w:styleId="af1">
    <w:name w:val="Revision"/>
    <w:hidden/>
    <w:uiPriority w:val="99"/>
    <w:semiHidden/>
    <w:rsid w:val="000F7D26"/>
    <w:rPr>
      <w:sz w:val="24"/>
      <w:lang w:val="en-US" w:eastAsia="en-US"/>
    </w:rPr>
  </w:style>
  <w:style w:type="character" w:styleId="af2">
    <w:name w:val="Unresolved Mention"/>
    <w:basedOn w:val="a0"/>
    <w:uiPriority w:val="99"/>
    <w:semiHidden/>
    <w:unhideWhenUsed/>
    <w:rsid w:val="00673331"/>
    <w:rPr>
      <w:color w:val="605E5C"/>
      <w:shd w:val="clear" w:color="auto" w:fill="E1DFDD"/>
    </w:rPr>
  </w:style>
  <w:style w:type="paragraph" w:customStyle="1" w:styleId="TableHead">
    <w:name w:val="TableHead"/>
    <w:basedOn w:val="a"/>
    <w:qFormat/>
    <w:rsid w:val="00646468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pacing w:line="180" w:lineRule="exact"/>
      <w:jc w:val="both"/>
    </w:pPr>
    <w:rPr>
      <w:rFonts w:ascii="Arial" w:hAnsi="Arial"/>
      <w:sz w:val="14"/>
      <w:szCs w:val="14"/>
      <w:lang w:val="en-GB" w:eastAsia="ja-JP"/>
    </w:rPr>
  </w:style>
  <w:style w:type="paragraph" w:customStyle="1" w:styleId="TableBody">
    <w:name w:val="TableBody"/>
    <w:basedOn w:val="TableHead"/>
    <w:rsid w:val="00646468"/>
  </w:style>
  <w:style w:type="paragraph" w:customStyle="1" w:styleId="P1withIndendation">
    <w:name w:val="P1_with_Indendation"/>
    <w:basedOn w:val="a"/>
    <w:qFormat/>
    <w:rsid w:val="00646468"/>
    <w:pPr>
      <w:spacing w:after="120" w:line="225" w:lineRule="exact"/>
      <w:ind w:firstLine="284"/>
      <w:jc w:val="both"/>
    </w:pPr>
    <w:rPr>
      <w:rFonts w:ascii="Arial" w:hAnsi="Arial"/>
      <w:sz w:val="17"/>
      <w:szCs w:val="14"/>
      <w:lang w:val="en-GB" w:eastAsia="ja-JP"/>
    </w:rPr>
  </w:style>
  <w:style w:type="paragraph" w:customStyle="1" w:styleId="P1">
    <w:name w:val="P1"/>
    <w:basedOn w:val="a"/>
    <w:qFormat/>
    <w:rsid w:val="00646468"/>
    <w:pPr>
      <w:spacing w:line="225" w:lineRule="exact"/>
      <w:jc w:val="both"/>
    </w:pPr>
    <w:rPr>
      <w:rFonts w:ascii="Arial" w:hAnsi="Arial"/>
      <w:sz w:val="17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3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mn2019.com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s\Local%20Settings\Temporary%20Internet%20Files\Content.Outlook\OZDK680P\ICCM16AbstTmplt06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34500-832D-4C9E-992B-BED9093C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ICCM16AbstTmplt0607</Template>
  <TotalTime>123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Template For The Preparation Of Papers For On-Line Publishing In ODE</vt:lpstr>
      <vt:lpstr>Template For The Preparation Of Papers For On-Line Publishing In ODE</vt:lpstr>
    </vt:vector>
  </TitlesOfParts>
  <Company>Heriot-Watt University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The Preparation Of Papers For On-Line Publishing In ODE</dc:title>
  <dc:subject>Make papers in a better style for on-line publishing</dc:subject>
  <dc:creator>KBS</dc:creator>
  <cp:lastModifiedBy>jacksoton</cp:lastModifiedBy>
  <cp:revision>15</cp:revision>
  <cp:lastPrinted>2012-06-14T04:22:00Z</cp:lastPrinted>
  <dcterms:created xsi:type="dcterms:W3CDTF">2019-04-22T13:56:00Z</dcterms:created>
  <dcterms:modified xsi:type="dcterms:W3CDTF">2019-04-23T23:51:00Z</dcterms:modified>
</cp:coreProperties>
</file>